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57"/>
          <w:szCs w:val="57"/>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57"/>
          <w:szCs w:val="57"/>
        </w:rPr>
      </w:pPr>
      <w:r w:rsidDel="00000000" w:rsidR="00000000" w:rsidRPr="00000000">
        <w:rPr>
          <w:rFonts w:ascii="Times New Roman" w:cs="Times New Roman" w:eastAsia="Times New Roman" w:hAnsi="Times New Roman"/>
          <w:sz w:val="57"/>
          <w:szCs w:val="57"/>
          <w:rtl w:val="0"/>
        </w:rPr>
        <w:t xml:space="preserve">Интерсвязь. Платформа “Диалог”</w:t>
      </w:r>
    </w:p>
    <w:p w:rsidR="00000000" w:rsidDel="00000000" w:rsidP="00000000" w:rsidRDefault="00000000" w:rsidRPr="00000000" w14:paraId="0000000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руководство по эксплуатации</w:t>
      </w:r>
    </w:p>
    <w:p w:rsidR="00000000" w:rsidDel="00000000" w:rsidP="00000000" w:rsidRDefault="00000000" w:rsidRPr="00000000" w14:paraId="0000000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5">
      <w:pPr>
        <w:pStyle w:val="Heading1"/>
        <w:jc w:val="left"/>
        <w:rPr>
          <w:rFonts w:ascii="Times New Roman" w:cs="Times New Roman" w:eastAsia="Times New Roman" w:hAnsi="Times New Roman"/>
          <w:sz w:val="21"/>
          <w:szCs w:val="21"/>
        </w:rPr>
      </w:pPr>
      <w:bookmarkStart w:colFirst="0" w:colLast="0" w:name="_2rzujwo31nxg" w:id="0"/>
      <w:bookmarkEnd w:id="0"/>
      <w:r w:rsidDel="00000000" w:rsidR="00000000" w:rsidRPr="00000000">
        <w:rPr>
          <w:rFonts w:ascii="Times New Roman" w:cs="Times New Roman" w:eastAsia="Times New Roman" w:hAnsi="Times New Roman"/>
          <w:sz w:val="21"/>
          <w:szCs w:val="21"/>
          <w:rtl w:val="0"/>
        </w:rPr>
        <w:t xml:space="preserve">Оглавление:</w:t>
        <w:br w:type="textWrapping"/>
        <w:t xml:space="preserve">Функциональный характеристики                                                                                                        2</w:t>
        <w:br w:type="textWrapping"/>
        <w:t xml:space="preserve">Шаг 0 Вход в платформу                                                                                                                        3</w:t>
        <w:br w:type="textWrapping"/>
        <w:t xml:space="preserve">Шаг 1 </w:t>
      </w:r>
      <w:r w:rsidDel="00000000" w:rsidR="00000000" w:rsidRPr="00000000">
        <w:rPr>
          <w:rFonts w:ascii="Times New Roman" w:cs="Times New Roman" w:eastAsia="Times New Roman" w:hAnsi="Times New Roman"/>
          <w:color w:val="222222"/>
          <w:sz w:val="21"/>
          <w:szCs w:val="21"/>
          <w:rtl w:val="0"/>
        </w:rPr>
        <w:t xml:space="preserve">Созда﻿ние сценария                                                                                                                      5</w:t>
        <w:br w:type="textWrapping"/>
        <w:t xml:space="preserve">Шаг 2. Создание обзвона                                                                                                                       16      </w:t>
        <w:br w:type="textWrapping"/>
        <w:t xml:space="preserve">Шаг 3. Аналитика                                                                                                                                   20</w:t>
      </w:r>
      <w:r w:rsidDel="00000000" w:rsidR="00000000" w:rsidRPr="00000000">
        <w:rPr>
          <w:rtl w:val="0"/>
        </w:rPr>
      </w:r>
    </w:p>
    <w:p w:rsidR="00000000" w:rsidDel="00000000" w:rsidP="00000000" w:rsidRDefault="00000000" w:rsidRPr="00000000" w14:paraId="00000026">
      <w:pPr>
        <w:pStyle w:val="Heading1"/>
        <w:jc w:val="left"/>
        <w:rPr>
          <w:rFonts w:ascii="Times New Roman" w:cs="Times New Roman" w:eastAsia="Times New Roman" w:hAnsi="Times New Roman"/>
          <w:sz w:val="21"/>
          <w:szCs w:val="21"/>
        </w:rPr>
      </w:pPr>
      <w:bookmarkStart w:colFirst="0" w:colLast="0" w:name="_qcxbmpka1alm" w:id="1"/>
      <w:bookmarkEnd w:id="1"/>
      <w:r w:rsidDel="00000000" w:rsidR="00000000" w:rsidRPr="00000000">
        <w:rPr>
          <w:rtl w:val="0"/>
        </w:rPr>
      </w:r>
    </w:p>
    <w:p w:rsidR="00000000" w:rsidDel="00000000" w:rsidP="00000000" w:rsidRDefault="00000000" w:rsidRPr="00000000" w14:paraId="00000027">
      <w:pPr>
        <w:pStyle w:val="Heading1"/>
        <w:jc w:val="left"/>
        <w:rPr>
          <w:rFonts w:ascii="Times New Roman" w:cs="Times New Roman" w:eastAsia="Times New Roman" w:hAnsi="Times New Roman"/>
          <w:sz w:val="21"/>
          <w:szCs w:val="21"/>
        </w:rPr>
      </w:pPr>
      <w:bookmarkStart w:colFirst="0" w:colLast="0" w:name="_m4lz6lv67bk2" w:id="2"/>
      <w:bookmarkEnd w:id="2"/>
      <w:r w:rsidDel="00000000" w:rsidR="00000000" w:rsidRPr="00000000">
        <w:rPr>
          <w:rtl w:val="0"/>
        </w:rPr>
      </w:r>
    </w:p>
    <w:p w:rsidR="00000000" w:rsidDel="00000000" w:rsidP="00000000" w:rsidRDefault="00000000" w:rsidRPr="00000000" w14:paraId="00000028">
      <w:pPr>
        <w:pStyle w:val="Heading1"/>
        <w:jc w:val="left"/>
        <w:rPr>
          <w:rFonts w:ascii="Times New Roman" w:cs="Times New Roman" w:eastAsia="Times New Roman" w:hAnsi="Times New Roman"/>
          <w:sz w:val="21"/>
          <w:szCs w:val="21"/>
        </w:rPr>
      </w:pPr>
      <w:bookmarkStart w:colFirst="0" w:colLast="0" w:name="_ywigpbhq8pae" w:id="3"/>
      <w:bookmarkEnd w:id="3"/>
      <w:r w:rsidDel="00000000" w:rsidR="00000000" w:rsidRPr="00000000">
        <w:rPr>
          <w:rtl w:val="0"/>
        </w:rPr>
      </w:r>
    </w:p>
    <w:p w:rsidR="00000000" w:rsidDel="00000000" w:rsidP="00000000" w:rsidRDefault="00000000" w:rsidRPr="00000000" w14:paraId="00000029">
      <w:pPr>
        <w:pStyle w:val="Heading1"/>
        <w:jc w:val="left"/>
        <w:rPr>
          <w:rFonts w:ascii="Times New Roman" w:cs="Times New Roman" w:eastAsia="Times New Roman" w:hAnsi="Times New Roman"/>
          <w:sz w:val="21"/>
          <w:szCs w:val="21"/>
        </w:rPr>
      </w:pPr>
      <w:bookmarkStart w:colFirst="0" w:colLast="0" w:name="_hqggeuzbmnkj" w:id="4"/>
      <w:bookmarkEnd w:id="4"/>
      <w:r w:rsidDel="00000000" w:rsidR="00000000" w:rsidRPr="00000000">
        <w:rPr>
          <w:rtl w:val="0"/>
        </w:rPr>
      </w:r>
    </w:p>
    <w:p w:rsidR="00000000" w:rsidDel="00000000" w:rsidP="00000000" w:rsidRDefault="00000000" w:rsidRPr="00000000" w14:paraId="0000002A">
      <w:pPr>
        <w:pStyle w:val="Heading1"/>
        <w:jc w:val="left"/>
        <w:rPr>
          <w:rFonts w:ascii="Times New Roman" w:cs="Times New Roman" w:eastAsia="Times New Roman" w:hAnsi="Times New Roman"/>
          <w:sz w:val="21"/>
          <w:szCs w:val="21"/>
        </w:rPr>
      </w:pPr>
      <w:bookmarkStart w:colFirst="0" w:colLast="0" w:name="_cbd0dweav0zg" w:id="5"/>
      <w:bookmarkEnd w:id="5"/>
      <w:r w:rsidDel="00000000" w:rsidR="00000000" w:rsidRPr="00000000">
        <w:rPr>
          <w:rtl w:val="0"/>
        </w:rPr>
      </w:r>
    </w:p>
    <w:p w:rsidR="00000000" w:rsidDel="00000000" w:rsidP="00000000" w:rsidRDefault="00000000" w:rsidRPr="00000000" w14:paraId="0000002B">
      <w:pPr>
        <w:pStyle w:val="Heading1"/>
        <w:jc w:val="left"/>
        <w:rPr>
          <w:rFonts w:ascii="Times New Roman" w:cs="Times New Roman" w:eastAsia="Times New Roman" w:hAnsi="Times New Roman"/>
          <w:sz w:val="21"/>
          <w:szCs w:val="21"/>
        </w:rPr>
      </w:pPr>
      <w:bookmarkStart w:colFirst="0" w:colLast="0" w:name="_c65kuw7bz38v" w:id="6"/>
      <w:bookmarkEnd w:id="6"/>
      <w:r w:rsidDel="00000000" w:rsidR="00000000" w:rsidRPr="00000000">
        <w:rPr>
          <w:rtl w:val="0"/>
        </w:rPr>
      </w:r>
    </w:p>
    <w:p w:rsidR="00000000" w:rsidDel="00000000" w:rsidP="00000000" w:rsidRDefault="00000000" w:rsidRPr="00000000" w14:paraId="0000002C">
      <w:pPr>
        <w:pStyle w:val="Heading1"/>
        <w:jc w:val="left"/>
        <w:rPr>
          <w:rFonts w:ascii="Times New Roman" w:cs="Times New Roman" w:eastAsia="Times New Roman" w:hAnsi="Times New Roman"/>
          <w:sz w:val="21"/>
          <w:szCs w:val="21"/>
        </w:rPr>
      </w:pPr>
      <w:bookmarkStart w:colFirst="0" w:colLast="0" w:name="_go39iun6lc3s" w:id="7"/>
      <w:bookmarkEnd w:id="7"/>
      <w:r w:rsidDel="00000000" w:rsidR="00000000" w:rsidRPr="00000000">
        <w:rPr>
          <w:rtl w:val="0"/>
        </w:rPr>
      </w:r>
    </w:p>
    <w:p w:rsidR="00000000" w:rsidDel="00000000" w:rsidP="00000000" w:rsidRDefault="00000000" w:rsidRPr="00000000" w14:paraId="0000002D">
      <w:pPr>
        <w:pStyle w:val="Heading1"/>
        <w:jc w:val="left"/>
        <w:rPr>
          <w:rFonts w:ascii="Times New Roman" w:cs="Times New Roman" w:eastAsia="Times New Roman" w:hAnsi="Times New Roman"/>
          <w:sz w:val="21"/>
          <w:szCs w:val="21"/>
        </w:rPr>
      </w:pPr>
      <w:bookmarkStart w:colFirst="0" w:colLast="0" w:name="_wyacbjesf3zh" w:id="8"/>
      <w:bookmarkEnd w:id="8"/>
      <w:r w:rsidDel="00000000" w:rsidR="00000000" w:rsidRPr="00000000">
        <w:rPr>
          <w:rtl w:val="0"/>
        </w:rPr>
      </w:r>
    </w:p>
    <w:p w:rsidR="00000000" w:rsidDel="00000000" w:rsidP="00000000" w:rsidRDefault="00000000" w:rsidRPr="00000000" w14:paraId="0000002E">
      <w:pPr>
        <w:pStyle w:val="Heading1"/>
        <w:jc w:val="left"/>
        <w:rPr>
          <w:rFonts w:ascii="Times New Roman" w:cs="Times New Roman" w:eastAsia="Times New Roman" w:hAnsi="Times New Roman"/>
          <w:sz w:val="21"/>
          <w:szCs w:val="21"/>
        </w:rPr>
      </w:pPr>
      <w:bookmarkStart w:colFirst="0" w:colLast="0" w:name="_2mgzncesb67j" w:id="9"/>
      <w:bookmarkEnd w:id="9"/>
      <w:r w:rsidDel="00000000" w:rsidR="00000000" w:rsidRPr="00000000">
        <w:rPr>
          <w:rtl w:val="0"/>
        </w:rPr>
      </w:r>
    </w:p>
    <w:p w:rsidR="00000000" w:rsidDel="00000000" w:rsidP="00000000" w:rsidRDefault="00000000" w:rsidRPr="00000000" w14:paraId="0000002F">
      <w:pPr>
        <w:pStyle w:val="Heading1"/>
        <w:jc w:val="left"/>
        <w:rPr>
          <w:rFonts w:ascii="Times New Roman" w:cs="Times New Roman" w:eastAsia="Times New Roman" w:hAnsi="Times New Roman"/>
          <w:sz w:val="21"/>
          <w:szCs w:val="21"/>
        </w:rPr>
      </w:pPr>
      <w:bookmarkStart w:colFirst="0" w:colLast="0" w:name="_z8y63vcj3omb" w:id="10"/>
      <w:bookmarkEnd w:id="10"/>
      <w:r w:rsidDel="00000000" w:rsidR="00000000" w:rsidRPr="00000000">
        <w:rPr>
          <w:rtl w:val="0"/>
        </w:rPr>
      </w:r>
    </w:p>
    <w:p w:rsidR="00000000" w:rsidDel="00000000" w:rsidP="00000000" w:rsidRDefault="00000000" w:rsidRPr="00000000" w14:paraId="00000030">
      <w:pPr>
        <w:pStyle w:val="Heading1"/>
        <w:jc w:val="left"/>
        <w:rPr>
          <w:rFonts w:ascii="Times New Roman" w:cs="Times New Roman" w:eastAsia="Times New Roman" w:hAnsi="Times New Roman"/>
          <w:sz w:val="21"/>
          <w:szCs w:val="21"/>
        </w:rPr>
      </w:pPr>
      <w:bookmarkStart w:colFirst="0" w:colLast="0" w:name="_bbrajc4chc7d" w:id="11"/>
      <w:bookmarkEnd w:id="11"/>
      <w:r w:rsidDel="00000000" w:rsidR="00000000" w:rsidRPr="00000000">
        <w:rPr>
          <w:rtl w:val="0"/>
        </w:rPr>
      </w:r>
    </w:p>
    <w:p w:rsidR="00000000" w:rsidDel="00000000" w:rsidP="00000000" w:rsidRDefault="00000000" w:rsidRPr="00000000" w14:paraId="00000031">
      <w:pPr>
        <w:pStyle w:val="Heading1"/>
        <w:jc w:val="left"/>
        <w:rPr>
          <w:rFonts w:ascii="Times New Roman" w:cs="Times New Roman" w:eastAsia="Times New Roman" w:hAnsi="Times New Roman"/>
          <w:sz w:val="21"/>
          <w:szCs w:val="21"/>
        </w:rPr>
      </w:pPr>
      <w:bookmarkStart w:colFirst="0" w:colLast="0" w:name="_5ec8slo4k9ux" w:id="12"/>
      <w:bookmarkEnd w:id="12"/>
      <w:r w:rsidDel="00000000" w:rsidR="00000000" w:rsidRPr="00000000">
        <w:rPr>
          <w:rtl w:val="0"/>
        </w:rPr>
      </w:r>
    </w:p>
    <w:p w:rsidR="00000000" w:rsidDel="00000000" w:rsidP="00000000" w:rsidRDefault="00000000" w:rsidRPr="00000000" w14:paraId="00000032">
      <w:pPr>
        <w:pStyle w:val="Heading1"/>
        <w:jc w:val="left"/>
        <w:rPr>
          <w:rFonts w:ascii="Times New Roman" w:cs="Times New Roman" w:eastAsia="Times New Roman" w:hAnsi="Times New Roman"/>
          <w:sz w:val="21"/>
          <w:szCs w:val="21"/>
        </w:rPr>
      </w:pPr>
      <w:bookmarkStart w:colFirst="0" w:colLast="0" w:name="_dkp0xzyfnwex" w:id="13"/>
      <w:bookmarkEnd w:id="13"/>
      <w:r w:rsidDel="00000000" w:rsidR="00000000" w:rsidRPr="00000000">
        <w:rPr>
          <w:rtl w:val="0"/>
        </w:rPr>
      </w:r>
    </w:p>
    <w:p w:rsidR="00000000" w:rsidDel="00000000" w:rsidP="00000000" w:rsidRDefault="00000000" w:rsidRPr="00000000" w14:paraId="00000033">
      <w:pPr>
        <w:pStyle w:val="Heading1"/>
        <w:jc w:val="left"/>
        <w:rPr>
          <w:rFonts w:ascii="Times New Roman" w:cs="Times New Roman" w:eastAsia="Times New Roman" w:hAnsi="Times New Roman"/>
          <w:sz w:val="21"/>
          <w:szCs w:val="21"/>
        </w:rPr>
      </w:pPr>
      <w:bookmarkStart w:colFirst="0" w:colLast="0" w:name="_aysl6jrrwqas" w:id="14"/>
      <w:bookmarkEnd w:id="14"/>
      <w:r w:rsidDel="00000000" w:rsidR="00000000" w:rsidRPr="00000000">
        <w:rPr>
          <w:rtl w:val="0"/>
        </w:rPr>
      </w:r>
    </w:p>
    <w:p w:rsidR="00000000" w:rsidDel="00000000" w:rsidP="00000000" w:rsidRDefault="00000000" w:rsidRPr="00000000" w14:paraId="00000034">
      <w:pPr>
        <w:pStyle w:val="Heading1"/>
        <w:jc w:val="left"/>
        <w:rPr>
          <w:rFonts w:ascii="Times New Roman" w:cs="Times New Roman" w:eastAsia="Times New Roman" w:hAnsi="Times New Roman"/>
          <w:sz w:val="21"/>
          <w:szCs w:val="21"/>
        </w:rPr>
      </w:pPr>
      <w:bookmarkStart w:colFirst="0" w:colLast="0" w:name="_rz0srnrsk07a" w:id="15"/>
      <w:bookmarkEnd w:id="15"/>
      <w:r w:rsidDel="00000000" w:rsidR="00000000" w:rsidRPr="00000000">
        <w:rPr>
          <w:rtl w:val="0"/>
        </w:rPr>
      </w:r>
    </w:p>
    <w:p w:rsidR="00000000" w:rsidDel="00000000" w:rsidP="00000000" w:rsidRDefault="00000000" w:rsidRPr="00000000" w14:paraId="00000035">
      <w:pPr>
        <w:pStyle w:val="Heading1"/>
        <w:jc w:val="left"/>
        <w:rPr>
          <w:rFonts w:ascii="Times New Roman" w:cs="Times New Roman" w:eastAsia="Times New Roman" w:hAnsi="Times New Roman"/>
          <w:sz w:val="21"/>
          <w:szCs w:val="21"/>
        </w:rPr>
      </w:pPr>
      <w:bookmarkStart w:colFirst="0" w:colLast="0" w:name="_dq9llayv3nni" w:id="16"/>
      <w:bookmarkEnd w:id="16"/>
      <w:r w:rsidDel="00000000" w:rsidR="00000000" w:rsidRPr="00000000">
        <w:rPr>
          <w:rtl w:val="0"/>
        </w:rPr>
      </w:r>
    </w:p>
    <w:p w:rsidR="00000000" w:rsidDel="00000000" w:rsidP="00000000" w:rsidRDefault="00000000" w:rsidRPr="00000000" w14:paraId="00000036">
      <w:pPr>
        <w:pStyle w:val="Heading1"/>
        <w:jc w:val="left"/>
        <w:rPr>
          <w:rFonts w:ascii="Times New Roman" w:cs="Times New Roman" w:eastAsia="Times New Roman" w:hAnsi="Times New Roman"/>
          <w:sz w:val="21"/>
          <w:szCs w:val="21"/>
        </w:rPr>
      </w:pPr>
      <w:bookmarkStart w:colFirst="0" w:colLast="0" w:name="_w5i0szw7ubal" w:id="17"/>
      <w:bookmarkEnd w:id="17"/>
      <w:r w:rsidDel="00000000" w:rsidR="00000000" w:rsidRPr="00000000">
        <w:rPr>
          <w:rtl w:val="0"/>
        </w:rPr>
      </w:r>
    </w:p>
    <w:p w:rsidR="00000000" w:rsidDel="00000000" w:rsidP="00000000" w:rsidRDefault="00000000" w:rsidRPr="00000000" w14:paraId="00000037">
      <w:pPr>
        <w:pStyle w:val="Heading1"/>
        <w:jc w:val="left"/>
        <w:rPr>
          <w:rFonts w:ascii="Times New Roman" w:cs="Times New Roman" w:eastAsia="Times New Roman" w:hAnsi="Times New Roman"/>
          <w:sz w:val="21"/>
          <w:szCs w:val="21"/>
        </w:rPr>
      </w:pPr>
      <w:bookmarkStart w:colFirst="0" w:colLast="0" w:name="_75sfhgu78tct" w:id="18"/>
      <w:bookmarkEnd w:id="18"/>
      <w:r w:rsidDel="00000000" w:rsidR="00000000" w:rsidRPr="00000000">
        <w:rPr>
          <w:rtl w:val="0"/>
        </w:rPr>
      </w:r>
    </w:p>
    <w:p w:rsidR="00000000" w:rsidDel="00000000" w:rsidP="00000000" w:rsidRDefault="00000000" w:rsidRPr="00000000" w14:paraId="00000038">
      <w:pPr>
        <w:pStyle w:val="Heading1"/>
        <w:jc w:val="left"/>
        <w:rPr>
          <w:rFonts w:ascii="Times New Roman" w:cs="Times New Roman" w:eastAsia="Times New Roman" w:hAnsi="Times New Roman"/>
          <w:sz w:val="21"/>
          <w:szCs w:val="21"/>
        </w:rPr>
      </w:pPr>
      <w:bookmarkStart w:colFirst="0" w:colLast="0" w:name="_9vj96pg8h5le" w:id="19"/>
      <w:bookmarkEnd w:id="19"/>
      <w:r w:rsidDel="00000000" w:rsidR="00000000" w:rsidRPr="00000000">
        <w:rPr>
          <w:rtl w:val="0"/>
        </w:rPr>
      </w:r>
    </w:p>
    <w:p w:rsidR="00000000" w:rsidDel="00000000" w:rsidP="00000000" w:rsidRDefault="00000000" w:rsidRPr="00000000" w14:paraId="00000039">
      <w:pPr>
        <w:pStyle w:val="Heading1"/>
        <w:jc w:val="left"/>
        <w:rPr>
          <w:rFonts w:ascii="Times New Roman" w:cs="Times New Roman" w:eastAsia="Times New Roman" w:hAnsi="Times New Roman"/>
          <w:sz w:val="21"/>
          <w:szCs w:val="21"/>
        </w:rPr>
      </w:pPr>
      <w:bookmarkStart w:colFirst="0" w:colLast="0" w:name="_nh1xtid1x5jj" w:id="20"/>
      <w:bookmarkEnd w:id="20"/>
      <w:r w:rsidDel="00000000" w:rsidR="00000000" w:rsidRPr="00000000">
        <w:rPr>
          <w:rtl w:val="0"/>
        </w:rPr>
      </w:r>
    </w:p>
    <w:p w:rsidR="00000000" w:rsidDel="00000000" w:rsidP="00000000" w:rsidRDefault="00000000" w:rsidRPr="00000000" w14:paraId="0000003A">
      <w:pPr>
        <w:pStyle w:val="Heading1"/>
        <w:jc w:val="left"/>
        <w:rPr>
          <w:rFonts w:ascii="Times New Roman" w:cs="Times New Roman" w:eastAsia="Times New Roman" w:hAnsi="Times New Roman"/>
          <w:sz w:val="21"/>
          <w:szCs w:val="21"/>
        </w:rPr>
      </w:pPr>
      <w:bookmarkStart w:colFirst="0" w:colLast="0" w:name="_vr7i4ibdm5ro" w:id="21"/>
      <w:bookmarkEnd w:id="21"/>
      <w:r w:rsidDel="00000000" w:rsidR="00000000" w:rsidRPr="00000000">
        <w:rPr>
          <w:rFonts w:ascii="Times New Roman" w:cs="Times New Roman" w:eastAsia="Times New Roman" w:hAnsi="Times New Roman"/>
          <w:sz w:val="21"/>
          <w:szCs w:val="21"/>
          <w:rtl w:val="0"/>
        </w:rPr>
        <w:t xml:space="preserve">Функциональные характеристики</w:t>
      </w:r>
    </w:p>
    <w:p w:rsidR="00000000" w:rsidDel="00000000" w:rsidP="00000000" w:rsidRDefault="00000000" w:rsidRPr="00000000" w14:paraId="0000003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“Платформа “Диалог”” состоит из системы создания и исполнения сценариев, </w:t>
      </w:r>
      <w:r w:rsidDel="00000000" w:rsidR="00000000" w:rsidRPr="00000000">
        <w:rPr>
          <w:rFonts w:ascii="Times New Roman" w:cs="Times New Roman" w:eastAsia="Times New Roman" w:hAnsi="Times New Roman"/>
          <w:sz w:val="21"/>
          <w:szCs w:val="21"/>
          <w:rtl w:val="0"/>
        </w:rPr>
        <w:t xml:space="preserve">представляющие собой модули:</w:t>
      </w:r>
      <w:r w:rsidDel="00000000" w:rsidR="00000000" w:rsidRPr="00000000">
        <w:rPr>
          <w:rtl w:val="0"/>
        </w:rPr>
      </w:r>
    </w:p>
    <w:p w:rsidR="00000000" w:rsidDel="00000000" w:rsidP="00000000" w:rsidRDefault="00000000" w:rsidRPr="00000000" w14:paraId="0000003C">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Аналитики</w:t>
      </w:r>
    </w:p>
    <w:p w:rsidR="00000000" w:rsidDel="00000000" w:rsidP="00000000" w:rsidRDefault="00000000" w:rsidRPr="00000000" w14:paraId="0000003D">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Обзвонов</w:t>
      </w:r>
    </w:p>
    <w:p w:rsidR="00000000" w:rsidDel="00000000" w:rsidP="00000000" w:rsidRDefault="00000000" w:rsidRPr="00000000" w14:paraId="0000003E">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Сценариев</w:t>
      </w:r>
    </w:p>
    <w:p w:rsidR="00000000" w:rsidDel="00000000" w:rsidP="00000000" w:rsidRDefault="00000000" w:rsidRPr="00000000" w14:paraId="0000003F">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Интентов </w:t>
      </w:r>
    </w:p>
    <w:p w:rsidR="00000000" w:rsidDel="00000000" w:rsidP="00000000" w:rsidRDefault="00000000" w:rsidRPr="00000000" w14:paraId="00000040">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Данных для сценариев</w:t>
      </w:r>
    </w:p>
    <w:p w:rsidR="00000000" w:rsidDel="00000000" w:rsidP="00000000" w:rsidRDefault="00000000" w:rsidRPr="00000000" w14:paraId="00000041">
      <w:pPr>
        <w:numPr>
          <w:ilvl w:val="0"/>
          <w:numId w:val="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Телефонии</w:t>
      </w:r>
    </w:p>
    <w:p w:rsidR="00000000" w:rsidDel="00000000" w:rsidP="00000000" w:rsidRDefault="00000000" w:rsidRPr="00000000" w14:paraId="00000042">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перечень программных модулей не ограничен текущими модулями и может расширяться.</w:t>
      </w:r>
    </w:p>
    <w:p w:rsidR="00000000" w:rsidDel="00000000" w:rsidP="00000000" w:rsidRDefault="00000000" w:rsidRPr="00000000" w14:paraId="0000004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Продукт позволяет решать следующие задачи:</w:t>
      </w:r>
    </w:p>
    <w:p w:rsidR="00000000" w:rsidDel="00000000" w:rsidP="00000000" w:rsidRDefault="00000000" w:rsidRPr="00000000" w14:paraId="00000044">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Создание пользовательских сценариев для обзвона контакт-центром из выбранных пулов номерной базы путем составления сценария обзвона, состоящего из блоков конструктора.</w:t>
      </w:r>
      <w:r w:rsidDel="00000000" w:rsidR="00000000" w:rsidRPr="00000000">
        <w:rPr>
          <w:rtl w:val="0"/>
        </w:rPr>
      </w:r>
    </w:p>
    <w:p w:rsidR="00000000" w:rsidDel="00000000" w:rsidP="00000000" w:rsidRDefault="00000000" w:rsidRPr="00000000" w14:paraId="00000045">
      <w:pPr>
        <w:numPr>
          <w:ilvl w:val="0"/>
          <w:numId w:val="3"/>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Создание пользовательских сценариев для обработки входящих обращений контакт-центра путем составления сценария принятия звонка, состоящего из блоков конструктора.</w:t>
      </w:r>
    </w:p>
    <w:p w:rsidR="00000000" w:rsidDel="00000000" w:rsidP="00000000" w:rsidRDefault="00000000" w:rsidRPr="00000000" w14:paraId="00000046">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Проведение аналитики данных обзвона</w:t>
      </w:r>
    </w:p>
    <w:p w:rsidR="00000000" w:rsidDel="00000000" w:rsidP="00000000" w:rsidRDefault="00000000" w:rsidRPr="00000000" w14:paraId="00000047">
      <w:pPr>
        <w:numPr>
          <w:ilvl w:val="1"/>
          <w:numId w:val="3"/>
        </w:numPr>
        <w:ind w:left="144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расшифровка аудио диалога в текст</w:t>
      </w:r>
    </w:p>
    <w:p w:rsidR="00000000" w:rsidDel="00000000" w:rsidP="00000000" w:rsidRDefault="00000000" w:rsidRPr="00000000" w14:paraId="00000048">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Составление собственной номерной базы для обзвона</w:t>
      </w:r>
    </w:p>
    <w:p w:rsidR="00000000" w:rsidDel="00000000" w:rsidP="00000000" w:rsidRDefault="00000000" w:rsidRPr="00000000" w14:paraId="00000049">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Составление эксклюзивных сценариев, присущих заданной тематики</w:t>
      </w:r>
    </w:p>
    <w:p w:rsidR="00000000" w:rsidDel="00000000" w:rsidP="00000000" w:rsidRDefault="00000000" w:rsidRPr="00000000" w14:paraId="0000004A">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Вариативность использования интентов для получения точных данных (ответа) от обзваниваемого</w:t>
      </w:r>
    </w:p>
    <w:p w:rsidR="00000000" w:rsidDel="00000000" w:rsidP="00000000" w:rsidRDefault="00000000" w:rsidRPr="00000000" w14:paraId="0000004B">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Возможность настройки (по времени и частоте) обзвона</w:t>
      </w:r>
    </w:p>
    <w:p w:rsidR="00000000" w:rsidDel="00000000" w:rsidP="00000000" w:rsidRDefault="00000000" w:rsidRPr="00000000" w14:paraId="0000004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0">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1">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2">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3">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4">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5">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6">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7">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8">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9">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A">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B">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C">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D">
      <w:pPr>
        <w:ind w:left="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5E">
      <w:pPr>
        <w:pStyle w:val="Heading1"/>
        <w:keepNext w:val="0"/>
        <w:keepLines w:val="0"/>
        <w:shd w:fill="ffffff" w:val="clear"/>
        <w:spacing w:after="780" w:before="780" w:line="293.3328" w:lineRule="auto"/>
        <w:jc w:val="both"/>
        <w:rPr>
          <w:rFonts w:ascii="Times New Roman" w:cs="Times New Roman" w:eastAsia="Times New Roman" w:hAnsi="Times New Roman"/>
          <w:color w:val="222222"/>
          <w:sz w:val="21"/>
          <w:szCs w:val="21"/>
        </w:rPr>
      </w:pPr>
      <w:bookmarkStart w:colFirst="0" w:colLast="0" w:name="_m8eh2phqpgaw" w:id="22"/>
      <w:bookmarkEnd w:id="22"/>
      <w:r w:rsidDel="00000000" w:rsidR="00000000" w:rsidRPr="00000000">
        <w:rPr>
          <w:rFonts w:ascii="Times New Roman" w:cs="Times New Roman" w:eastAsia="Times New Roman" w:hAnsi="Times New Roman"/>
          <w:color w:val="222222"/>
          <w:sz w:val="21"/>
          <w:szCs w:val="21"/>
          <w:rtl w:val="0"/>
        </w:rPr>
        <w:t xml:space="preserve">0 шаг. Вход в платформу</w:t>
      </w:r>
    </w:p>
    <w:p w:rsidR="00000000" w:rsidDel="00000000" w:rsidP="00000000" w:rsidRDefault="00000000" w:rsidRPr="00000000" w14:paraId="0000005F">
      <w:pPr>
        <w:pBdr>
          <w:top w:color="auto" w:space="9" w:sz="0" w:val="none"/>
          <w:left w:color="0288d1" w:space="24" w:sz="18" w:val="single"/>
          <w:bottom w:color="auto" w:space="9" w:sz="0" w:val="none"/>
          <w:right w:color="auto" w:space="9" w:sz="0" w:val="none"/>
          <w:between w:color="auto" w:space="9" w:sz="0" w:val="none"/>
        </w:pBdr>
        <w:shd w:fill="d3efff" w:val="clear"/>
        <w:spacing w:after="280" w:before="60" w:lineRule="auto"/>
        <w:jc w:val="both"/>
        <w:rPr>
          <w:rFonts w:ascii="Times New Roman" w:cs="Times New Roman" w:eastAsia="Times New Roman" w:hAnsi="Times New Roman"/>
          <w:color w:val="01466c"/>
          <w:sz w:val="21"/>
          <w:szCs w:val="21"/>
        </w:rPr>
      </w:pPr>
      <w:r w:rsidDel="00000000" w:rsidR="00000000" w:rsidRPr="00000000">
        <w:rPr>
          <w:rFonts w:ascii="Times New Roman" w:cs="Times New Roman" w:eastAsia="Times New Roman" w:hAnsi="Times New Roman"/>
          <w:color w:val="01466c"/>
          <w:sz w:val="21"/>
          <w:szCs w:val="21"/>
          <w:rtl w:val="0"/>
        </w:rPr>
        <w:t xml:space="preserve">При первом входе на платформу вам необходимо будет авторизоваться, используя логин и пароль, который вы получили от вашего менеджера.</w:t>
      </w:r>
    </w:p>
    <w:p w:rsidR="00000000" w:rsidDel="00000000" w:rsidP="00000000" w:rsidRDefault="00000000" w:rsidRPr="00000000" w14:paraId="00000060">
      <w:pP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Откройте сайт</w:t>
      </w:r>
      <w:r w:rsidDel="00000000" w:rsidR="00000000" w:rsidRPr="00000000">
        <w:rPr>
          <w:rFonts w:ascii="Times New Roman" w:cs="Times New Roman" w:eastAsia="Times New Roman" w:hAnsi="Times New Roman"/>
          <w:color w:val="444444"/>
          <w:sz w:val="21"/>
          <w:szCs w:val="21"/>
          <w:rtl w:val="0"/>
        </w:rPr>
        <w:t xml:space="preserve"> голосового ассистента, пройдя по ссылке или скопировав ее в строку браузера. </w:t>
      </w:r>
    </w:p>
    <w:p w:rsidR="00000000" w:rsidDel="00000000" w:rsidP="00000000" w:rsidRDefault="00000000" w:rsidRPr="00000000" w14:paraId="00000061">
      <w:pP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При переходе на сайт вы увидите окно авторизации с двумя полями, в которые нужно</w:t>
      </w:r>
      <w:r w:rsidDel="00000000" w:rsidR="00000000" w:rsidRPr="00000000">
        <w:rPr>
          <w:rFonts w:ascii="Times New Roman" w:cs="Times New Roman" w:eastAsia="Times New Roman" w:hAnsi="Times New Roman"/>
          <w:b w:val="1"/>
          <w:color w:val="444444"/>
          <w:sz w:val="21"/>
          <w:szCs w:val="21"/>
          <w:rtl w:val="0"/>
        </w:rPr>
        <w:t xml:space="preserve"> скопировать или ввести</w:t>
      </w:r>
      <w:r w:rsidDel="00000000" w:rsidR="00000000" w:rsidRPr="00000000">
        <w:rPr>
          <w:rFonts w:ascii="Times New Roman" w:cs="Times New Roman" w:eastAsia="Times New Roman" w:hAnsi="Times New Roman"/>
          <w:color w:val="444444"/>
          <w:sz w:val="21"/>
          <w:szCs w:val="21"/>
          <w:rtl w:val="0"/>
        </w:rPr>
        <w:t xml:space="preserve"> полученные от менеджера </w:t>
      </w:r>
      <w:r w:rsidDel="00000000" w:rsidR="00000000" w:rsidRPr="00000000">
        <w:rPr>
          <w:rFonts w:ascii="Times New Roman" w:cs="Times New Roman" w:eastAsia="Times New Roman" w:hAnsi="Times New Roman"/>
          <w:b w:val="1"/>
          <w:color w:val="444444"/>
          <w:sz w:val="21"/>
          <w:szCs w:val="21"/>
          <w:rtl w:val="0"/>
        </w:rPr>
        <w:t xml:space="preserve">логин и пароль</w:t>
      </w:r>
      <w:r w:rsidDel="00000000" w:rsidR="00000000" w:rsidRPr="00000000">
        <w:rPr>
          <w:rFonts w:ascii="Times New Roman" w:cs="Times New Roman" w:eastAsia="Times New Roman" w:hAnsi="Times New Roman"/>
          <w:color w:val="444444"/>
          <w:sz w:val="21"/>
          <w:szCs w:val="21"/>
          <w:rtl w:val="0"/>
        </w:rPr>
        <w:t xml:space="preserve">, а затем нажать на кнопку «Войти»</w:t>
      </w:r>
    </w:p>
    <w:p w:rsidR="00000000" w:rsidDel="00000000" w:rsidP="00000000" w:rsidRDefault="00000000" w:rsidRPr="00000000" w14:paraId="00000062">
      <w:pP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1447800"/>
            <wp:effectExtent b="0" l="0" r="0" t="0"/>
            <wp:docPr descr="image.png" id="31" name="image30.png"/>
            <a:graphic>
              <a:graphicData uri="http://schemas.openxmlformats.org/drawingml/2006/picture">
                <pic:pic>
                  <pic:nvPicPr>
                    <pic:cNvPr descr="image.png" id="0" name="image30.png"/>
                    <pic:cNvPicPr preferRelativeResize="0"/>
                  </pic:nvPicPr>
                  <pic:blipFill>
                    <a:blip r:embed="rId6"/>
                    <a:srcRect b="0" l="0" r="0" t="0"/>
                    <a:stretch>
                      <a:fillRect/>
                    </a:stretch>
                  </pic:blipFill>
                  <pic:spPr>
                    <a:xfrm>
                      <a:off x="0" y="0"/>
                      <a:ext cx="5731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При успешном входе откроется платформа с доступными вам </w:t>
      </w:r>
      <w:r w:rsidDel="00000000" w:rsidR="00000000" w:rsidRPr="00000000">
        <w:rPr>
          <w:rFonts w:ascii="Times New Roman" w:cs="Times New Roman" w:eastAsia="Times New Roman" w:hAnsi="Times New Roman"/>
          <w:b w:val="1"/>
          <w:color w:val="444444"/>
          <w:sz w:val="21"/>
          <w:szCs w:val="21"/>
          <w:rtl w:val="0"/>
        </w:rPr>
        <w:t xml:space="preserve">разделами</w:t>
      </w:r>
      <w:r w:rsidDel="00000000" w:rsidR="00000000" w:rsidRPr="00000000">
        <w:rPr>
          <w:rFonts w:ascii="Times New Roman" w:cs="Times New Roman" w:eastAsia="Times New Roman" w:hAnsi="Times New Roman"/>
          <w:color w:val="444444"/>
          <w:sz w:val="21"/>
          <w:szCs w:val="21"/>
          <w:rtl w:val="0"/>
        </w:rPr>
        <w:t xml:space="preserve"> в левом меню. По умолчанию мы попадаем в раздел «Сценарии» одного из доступных вам </w:t>
      </w:r>
      <w:r w:rsidDel="00000000" w:rsidR="00000000" w:rsidRPr="00000000">
        <w:rPr>
          <w:rFonts w:ascii="Times New Roman" w:cs="Times New Roman" w:eastAsia="Times New Roman" w:hAnsi="Times New Roman"/>
          <w:b w:val="1"/>
          <w:color w:val="444444"/>
          <w:sz w:val="21"/>
          <w:szCs w:val="21"/>
          <w:rtl w:val="0"/>
        </w:rPr>
        <w:t xml:space="preserve">проектов</w:t>
      </w:r>
      <w:r w:rsidDel="00000000" w:rsidR="00000000" w:rsidRPr="00000000">
        <w:rPr>
          <w:rFonts w:ascii="Times New Roman" w:cs="Times New Roman" w:eastAsia="Times New Roman" w:hAnsi="Times New Roman"/>
          <w:color w:val="444444"/>
          <w:sz w:val="21"/>
          <w:szCs w:val="21"/>
          <w:rtl w:val="0"/>
        </w:rPr>
        <w:t xml:space="preserve">. Список доступных вам проектов, а также переключение между ними доступно в правой части верхнего меню (см. скриншот ниже).</w:t>
      </w:r>
    </w:p>
    <w:p w:rsidR="00000000" w:rsidDel="00000000" w:rsidP="00000000" w:rsidRDefault="00000000" w:rsidRPr="00000000" w14:paraId="00000064">
      <w:pP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2959100"/>
            <wp:effectExtent b="0" l="0" r="0" t="0"/>
            <wp:docPr descr="image.png" id="36" name="image26.png"/>
            <a:graphic>
              <a:graphicData uri="http://schemas.openxmlformats.org/drawingml/2006/picture">
                <pic:pic>
                  <pic:nvPicPr>
                    <pic:cNvPr descr="image.png" id="0" name="image26.png"/>
                    <pic:cNvPicPr preferRelativeResize="0"/>
                  </pic:nvPicPr>
                  <pic:blipFill>
                    <a:blip r:embed="rId7"/>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280" w:before="60" w:lineRule="auto"/>
        <w:jc w:val="both"/>
        <w:rPr>
          <w:rFonts w:ascii="Times New Roman" w:cs="Times New Roman" w:eastAsia="Times New Roman" w:hAnsi="Times New Roman"/>
          <w:b w:val="1"/>
          <w:color w:val="1155cc"/>
          <w:sz w:val="21"/>
          <w:szCs w:val="21"/>
        </w:rPr>
      </w:pPr>
      <w:r w:rsidDel="00000000" w:rsidR="00000000" w:rsidRPr="00000000">
        <w:rPr>
          <w:rFonts w:ascii="Times New Roman" w:cs="Times New Roman" w:eastAsia="Times New Roman" w:hAnsi="Times New Roman"/>
          <w:color w:val="444444"/>
          <w:sz w:val="21"/>
          <w:szCs w:val="21"/>
          <w:rtl w:val="0"/>
        </w:rPr>
        <w:t xml:space="preserve">Если в вашем проекте уже есть сценарии и вам нужно </w:t>
      </w:r>
      <w:r w:rsidDel="00000000" w:rsidR="00000000" w:rsidRPr="00000000">
        <w:rPr>
          <w:rFonts w:ascii="Times New Roman" w:cs="Times New Roman" w:eastAsia="Times New Roman" w:hAnsi="Times New Roman"/>
          <w:b w:val="1"/>
          <w:color w:val="444444"/>
          <w:sz w:val="21"/>
          <w:szCs w:val="21"/>
          <w:rtl w:val="0"/>
        </w:rPr>
        <w:t xml:space="preserve">создать обзвон по существующему сценарию</w:t>
      </w:r>
      <w:r w:rsidDel="00000000" w:rsidR="00000000" w:rsidRPr="00000000">
        <w:rPr>
          <w:rFonts w:ascii="Times New Roman" w:cs="Times New Roman" w:eastAsia="Times New Roman" w:hAnsi="Times New Roman"/>
          <w:color w:val="444444"/>
          <w:sz w:val="21"/>
          <w:szCs w:val="21"/>
          <w:rtl w:val="0"/>
        </w:rPr>
        <w:t xml:space="preserve">, перейдите к странице </w:t>
      </w:r>
      <w:hyperlink r:id="rId8">
        <w:r w:rsidDel="00000000" w:rsidR="00000000" w:rsidRPr="00000000">
          <w:rPr>
            <w:rFonts w:ascii="Times New Roman" w:cs="Times New Roman" w:eastAsia="Times New Roman" w:hAnsi="Times New Roman"/>
            <w:b w:val="1"/>
            <w:color w:val="1155cc"/>
            <w:sz w:val="21"/>
            <w:szCs w:val="21"/>
            <w:rtl w:val="0"/>
          </w:rPr>
          <w:t xml:space="preserve">2 шаг. Создание обзвона</w:t>
        </w:r>
      </w:hyperlink>
      <w:r w:rsidDel="00000000" w:rsidR="00000000" w:rsidRPr="00000000">
        <w:rPr>
          <w:rtl w:val="0"/>
        </w:rPr>
      </w:r>
    </w:p>
    <w:p w:rsidR="00000000" w:rsidDel="00000000" w:rsidP="00000000" w:rsidRDefault="00000000" w:rsidRPr="00000000" w14:paraId="00000066">
      <w:pPr>
        <w:shd w:fill="ffffff" w:val="clear"/>
        <w:spacing w:after="280" w:before="60" w:lineRule="auto"/>
        <w:jc w:val="both"/>
        <w:rPr>
          <w:rFonts w:ascii="Times New Roman" w:cs="Times New Roman" w:eastAsia="Times New Roman" w:hAnsi="Times New Roman"/>
          <w:b w:val="1"/>
          <w:color w:val="1155cc"/>
          <w:sz w:val="21"/>
          <w:szCs w:val="21"/>
        </w:rPr>
      </w:pPr>
      <w:r w:rsidDel="00000000" w:rsidR="00000000" w:rsidRPr="00000000">
        <w:rPr>
          <w:rFonts w:ascii="Times New Roman" w:cs="Times New Roman" w:eastAsia="Times New Roman" w:hAnsi="Times New Roman"/>
          <w:color w:val="444444"/>
          <w:sz w:val="21"/>
          <w:szCs w:val="21"/>
          <w:rtl w:val="0"/>
        </w:rPr>
        <w:t xml:space="preserve">Если у вас пока </w:t>
      </w:r>
      <w:r w:rsidDel="00000000" w:rsidR="00000000" w:rsidRPr="00000000">
        <w:rPr>
          <w:rFonts w:ascii="Times New Roman" w:cs="Times New Roman" w:eastAsia="Times New Roman" w:hAnsi="Times New Roman"/>
          <w:b w:val="1"/>
          <w:color w:val="444444"/>
          <w:sz w:val="21"/>
          <w:szCs w:val="21"/>
          <w:rtl w:val="0"/>
        </w:rPr>
        <w:t xml:space="preserve">нет сценария</w:t>
      </w:r>
      <w:r w:rsidDel="00000000" w:rsidR="00000000" w:rsidRPr="00000000">
        <w:rPr>
          <w:rFonts w:ascii="Times New Roman" w:cs="Times New Roman" w:eastAsia="Times New Roman" w:hAnsi="Times New Roman"/>
          <w:color w:val="444444"/>
          <w:sz w:val="21"/>
          <w:szCs w:val="21"/>
          <w:rtl w:val="0"/>
        </w:rPr>
        <w:t xml:space="preserve"> или нужен </w:t>
      </w:r>
      <w:r w:rsidDel="00000000" w:rsidR="00000000" w:rsidRPr="00000000">
        <w:rPr>
          <w:rFonts w:ascii="Times New Roman" w:cs="Times New Roman" w:eastAsia="Times New Roman" w:hAnsi="Times New Roman"/>
          <w:b w:val="1"/>
          <w:color w:val="444444"/>
          <w:sz w:val="21"/>
          <w:szCs w:val="21"/>
          <w:rtl w:val="0"/>
        </w:rPr>
        <w:t xml:space="preserve">новый</w:t>
      </w:r>
      <w:r w:rsidDel="00000000" w:rsidR="00000000" w:rsidRPr="00000000">
        <w:rPr>
          <w:rFonts w:ascii="Times New Roman" w:cs="Times New Roman" w:eastAsia="Times New Roman" w:hAnsi="Times New Roman"/>
          <w:color w:val="444444"/>
          <w:sz w:val="21"/>
          <w:szCs w:val="21"/>
          <w:rtl w:val="0"/>
        </w:rPr>
        <w:t xml:space="preserve">, давайте создадим! Нам нужен </w:t>
      </w:r>
      <w:hyperlink r:id="rId9">
        <w:r w:rsidDel="00000000" w:rsidR="00000000" w:rsidRPr="00000000">
          <w:rPr>
            <w:rFonts w:ascii="Times New Roman" w:cs="Times New Roman" w:eastAsia="Times New Roman" w:hAnsi="Times New Roman"/>
            <w:b w:val="1"/>
            <w:color w:val="1155cc"/>
            <w:sz w:val="21"/>
            <w:szCs w:val="21"/>
            <w:rtl w:val="0"/>
          </w:rPr>
          <w:t xml:space="preserve">1 шаг. Создание сценария</w:t>
        </w:r>
      </w:hyperlink>
      <w:r w:rsidDel="00000000" w:rsidR="00000000" w:rsidRPr="00000000">
        <w:rPr>
          <w:rtl w:val="0"/>
        </w:rPr>
      </w:r>
    </w:p>
    <w:p w:rsidR="00000000" w:rsidDel="00000000" w:rsidP="00000000" w:rsidRDefault="00000000" w:rsidRPr="00000000" w14:paraId="00000067">
      <w:pPr>
        <w:pStyle w:val="Heading1"/>
        <w:keepNext w:val="0"/>
        <w:keepLines w:val="0"/>
        <w:shd w:fill="ffffff" w:val="clear"/>
        <w:spacing w:after="760" w:before="760" w:line="293.3328" w:lineRule="auto"/>
        <w:jc w:val="both"/>
        <w:rPr>
          <w:rFonts w:ascii="Times New Roman" w:cs="Times New Roman" w:eastAsia="Times New Roman" w:hAnsi="Times New Roman"/>
          <w:color w:val="222222"/>
          <w:sz w:val="21"/>
          <w:szCs w:val="21"/>
        </w:rPr>
      </w:pPr>
      <w:bookmarkStart w:colFirst="0" w:colLast="0" w:name="_sb9ymjbpxnhj" w:id="23"/>
      <w:bookmarkEnd w:id="23"/>
      <w:r w:rsidDel="00000000" w:rsidR="00000000" w:rsidRPr="00000000">
        <w:rPr>
          <w:rFonts w:ascii="Times New Roman" w:cs="Times New Roman" w:eastAsia="Times New Roman" w:hAnsi="Times New Roman"/>
          <w:color w:val="222222"/>
          <w:sz w:val="21"/>
          <w:szCs w:val="21"/>
          <w:rtl w:val="0"/>
        </w:rPr>
        <w:t xml:space="preserve">1 шаг. Созда﻿ние сценария</w:t>
      </w:r>
    </w:p>
    <w:p w:rsidR="00000000" w:rsidDel="00000000" w:rsidP="00000000" w:rsidRDefault="00000000" w:rsidRPr="00000000" w14:paraId="00000068">
      <w:pPr>
        <w:pStyle w:val="Heading3"/>
        <w:keepNext w:val="0"/>
        <w:keepLines w:val="0"/>
        <w:shd w:fill="ffffff" w:val="clear"/>
        <w:spacing w:after="260" w:before="460" w:line="293.14320000000004" w:lineRule="auto"/>
        <w:jc w:val="both"/>
        <w:rPr>
          <w:rFonts w:ascii="Times New Roman" w:cs="Times New Roman" w:eastAsia="Times New Roman" w:hAnsi="Times New Roman"/>
          <w:color w:val="222222"/>
          <w:sz w:val="21"/>
          <w:szCs w:val="21"/>
        </w:rPr>
      </w:pPr>
      <w:bookmarkStart w:colFirst="0" w:colLast="0" w:name="_1iuiblzfmb5g" w:id="24"/>
      <w:bookmarkEnd w:id="24"/>
      <w:r w:rsidDel="00000000" w:rsidR="00000000" w:rsidRPr="00000000">
        <w:rPr>
          <w:rFonts w:ascii="Times New Roman" w:cs="Times New Roman" w:eastAsia="Times New Roman" w:hAnsi="Times New Roman"/>
          <w:color w:val="222222"/>
          <w:sz w:val="21"/>
          <w:szCs w:val="21"/>
          <w:rtl w:val="0"/>
        </w:rPr>
        <w:t xml:space="preserve">Определение целей</w:t>
      </w:r>
    </w:p>
    <w:p w:rsidR="00000000" w:rsidDel="00000000" w:rsidP="00000000" w:rsidRDefault="00000000" w:rsidRPr="00000000" w14:paraId="00000069">
      <w:pPr>
        <w:shd w:fill="ffffff" w:val="clear"/>
        <w:spacing w:after="280" w:before="60" w:line="384.00000000000006" w:lineRule="auto"/>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Pr>
        <w:drawing>
          <wp:inline distB="114300" distT="114300" distL="114300" distR="114300">
            <wp:extent cx="5731200" cy="114300"/>
            <wp:effectExtent b="0" l="0" r="0" t="0"/>
            <wp:docPr descr="gQVimage.png" id="11" name="image1.png"/>
            <a:graphic>
              <a:graphicData uri="http://schemas.openxmlformats.org/drawingml/2006/picture">
                <pic:pic>
                  <pic:nvPicPr>
                    <pic:cNvPr descr="gQVimage.png" id="0" name="image1.png"/>
                    <pic:cNvPicPr preferRelativeResize="0"/>
                  </pic:nvPicPr>
                  <pic:blipFill>
                    <a:blip r:embed="rId10"/>
                    <a:srcRect b="0" l="0" r="0" t="0"/>
                    <a:stretch>
                      <a:fillRect/>
                    </a:stretch>
                  </pic:blipFill>
                  <pic:spPr>
                    <a:xfrm>
                      <a:off x="0" y="0"/>
                      <a:ext cx="5731200" cy="114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numPr>
          <w:ilvl w:val="0"/>
          <w:numId w:val="1"/>
        </w:numPr>
        <w:shd w:fill="ffffff" w:val="clear"/>
        <w:spacing w:after="560" w:before="120" w:lineRule="auto"/>
        <w:ind w:left="1320" w:right="6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444444"/>
          <w:sz w:val="21"/>
          <w:szCs w:val="21"/>
          <w:shd w:fill="f8f8f8" w:val="clear"/>
          <w:rtl w:val="0"/>
        </w:rPr>
        <w:t xml:space="preserve">Для эффективной работы голосового ассистента важно определиться с целями, которые хочется достичь при помощи сценария. Сформулируйте, что хотите получить от абонента за время разговора с роботом, зафиксируйте на листке бумаги или в любом удобном текстовом редакторе и держите в голове цель. Это поможет вам точнее составить сценарий под ваши нужды, не нагромождая его лишними действиями, что в свою очередь сэкономит вам время на разработку.</w:t>
      </w:r>
    </w:p>
    <w:p w:rsidR="00000000" w:rsidDel="00000000" w:rsidP="00000000" w:rsidRDefault="00000000" w:rsidRPr="00000000" w14:paraId="0000006B">
      <w:pPr>
        <w:pStyle w:val="Heading5"/>
        <w:keepNext w:val="0"/>
        <w:keepLines w:val="0"/>
        <w:shd w:fill="ffffff" w:val="clear"/>
        <w:spacing w:after="180" w:before="220" w:line="288" w:lineRule="auto"/>
        <w:jc w:val="both"/>
        <w:rPr>
          <w:rFonts w:ascii="Times New Roman" w:cs="Times New Roman" w:eastAsia="Times New Roman" w:hAnsi="Times New Roman"/>
          <w:color w:val="222222"/>
          <w:sz w:val="21"/>
          <w:szCs w:val="21"/>
        </w:rPr>
      </w:pPr>
      <w:bookmarkStart w:colFirst="0" w:colLast="0" w:name="_mtib6sr0k8tr" w:id="25"/>
      <w:bookmarkEnd w:id="25"/>
      <w:r w:rsidDel="00000000" w:rsidR="00000000" w:rsidRPr="00000000">
        <w:rPr>
          <w:rFonts w:ascii="Times New Roman" w:cs="Times New Roman" w:eastAsia="Times New Roman" w:hAnsi="Times New Roman"/>
          <w:color w:val="222222"/>
          <w:sz w:val="21"/>
          <w:szCs w:val="21"/>
          <w:rtl w:val="0"/>
        </w:rPr>
        <w:t xml:space="preserve">В каких случаях голосовой помощник незаменим:</w:t>
      </w:r>
    </w:p>
    <w:p w:rsidR="00000000" w:rsidDel="00000000" w:rsidP="00000000" w:rsidRDefault="00000000" w:rsidRPr="00000000" w14:paraId="0000006C">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Когда нужно дать информацию большому числу людей за короткий срок. Например, в случае аварии, болезни врача, любой другой незапланированной ситуации, когда телефон не смолкает от звонков обеспокоенных абонентов, или операторы прорываются через баррикады автоответчиков, долгие ожидания ответа, чтобы сообщить об инциденте и предложить решение.</w:t>
      </w:r>
    </w:p>
    <w:p w:rsidR="00000000" w:rsidDel="00000000" w:rsidP="00000000" w:rsidRDefault="00000000" w:rsidRPr="00000000" w14:paraId="0000006D">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В штатном режиме работы колл-центра робот сокращает время работы оператора на плановый однотипный обзвон в 5-10 раз в зависимости от количества абонентов. Помогает избавиться от очередей на входящих вызовах, потому что может одновременно обрабатывать несколько звонков. А важную информацию от абонентов вы можете получать в удобном формате в телеграме.</w:t>
      </w:r>
    </w:p>
    <w:p w:rsidR="00000000" w:rsidDel="00000000" w:rsidP="00000000" w:rsidRDefault="00000000" w:rsidRPr="00000000" w14:paraId="0000006E">
      <w:pPr>
        <w:pStyle w:val="Heading5"/>
        <w:keepNext w:val="0"/>
        <w:keepLines w:val="0"/>
        <w:shd w:fill="ffffff" w:val="clear"/>
        <w:spacing w:after="180" w:before="220" w:line="288" w:lineRule="auto"/>
        <w:jc w:val="both"/>
        <w:rPr>
          <w:rFonts w:ascii="Times New Roman" w:cs="Times New Roman" w:eastAsia="Times New Roman" w:hAnsi="Times New Roman"/>
          <w:color w:val="222222"/>
          <w:sz w:val="21"/>
          <w:szCs w:val="21"/>
        </w:rPr>
      </w:pPr>
      <w:bookmarkStart w:colFirst="0" w:colLast="0" w:name="_934j5gdexvnl" w:id="26"/>
      <w:bookmarkEnd w:id="26"/>
      <w:r w:rsidDel="00000000" w:rsidR="00000000" w:rsidRPr="00000000">
        <w:rPr>
          <w:rFonts w:ascii="Times New Roman" w:cs="Times New Roman" w:eastAsia="Times New Roman" w:hAnsi="Times New Roman"/>
          <w:color w:val="222222"/>
          <w:sz w:val="21"/>
          <w:szCs w:val="21"/>
          <w:rtl w:val="0"/>
        </w:rPr>
        <w:t xml:space="preserve">Возможные цели для сценария:</w:t>
      </w:r>
    </w:p>
    <w:p w:rsidR="00000000" w:rsidDel="00000000" w:rsidP="00000000" w:rsidRDefault="00000000" w:rsidRPr="00000000" w14:paraId="0000006F">
      <w:pPr>
        <w:shd w:fill="ffffff" w:val="clear"/>
        <w:spacing w:after="280" w:before="60" w:lineRule="auto"/>
        <w:jc w:val="both"/>
        <w:rPr>
          <w:rFonts w:ascii="Times New Roman" w:cs="Times New Roman" w:eastAsia="Times New Roman" w:hAnsi="Times New Roman"/>
          <w:b w:val="1"/>
          <w:color w:val="7e8c8d"/>
          <w:sz w:val="21"/>
          <w:szCs w:val="21"/>
        </w:rPr>
      </w:pPr>
      <w:r w:rsidDel="00000000" w:rsidR="00000000" w:rsidRPr="00000000">
        <w:rPr>
          <w:rFonts w:ascii="Times New Roman" w:cs="Times New Roman" w:eastAsia="Times New Roman" w:hAnsi="Times New Roman"/>
          <w:b w:val="1"/>
          <w:color w:val="7e8c8d"/>
          <w:sz w:val="21"/>
          <w:szCs w:val="21"/>
          <w:rtl w:val="0"/>
        </w:rPr>
        <w:t xml:space="preserve">! Не ограничивайтесь списком ниже, отталкивайтесь от собственных нужд. В платформе обширный функционал, вы наверняка найдете способ реализовать свой запрос.</w:t>
      </w:r>
    </w:p>
    <w:p w:rsidR="00000000" w:rsidDel="00000000" w:rsidP="00000000" w:rsidRDefault="00000000" w:rsidRPr="00000000" w14:paraId="00000070">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Для примера и ориентира расскажем, какие задачи чаще всего решают наши пользователи своими сценариями:</w:t>
      </w:r>
    </w:p>
    <w:p w:rsidR="00000000" w:rsidDel="00000000" w:rsidP="00000000" w:rsidRDefault="00000000" w:rsidRPr="00000000" w14:paraId="00000071">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1. Оповещение</w:t>
      </w:r>
    </w:p>
    <w:p w:rsidR="00000000" w:rsidDel="00000000" w:rsidP="00000000" w:rsidRDefault="00000000" w:rsidRPr="00000000" w14:paraId="00000072">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Базовая цель, когда необходимо донести определенную информацию до абонентов. Чтобы сделать оповещение более эффективным, рекомендуем совместить его с Подтверждением</w:t>
      </w:r>
    </w:p>
    <w:p w:rsidR="00000000" w:rsidDel="00000000" w:rsidP="00000000" w:rsidRDefault="00000000" w:rsidRPr="00000000" w14:paraId="00000073">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1.1 Оповещение с подтверждением</w:t>
      </w:r>
    </w:p>
    <w:p w:rsidR="00000000" w:rsidDel="00000000" w:rsidP="00000000" w:rsidRDefault="00000000" w:rsidRPr="00000000" w14:paraId="00000074">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Выдаем абоненту информацию и получаем от него подтверждение о том, что он понял/согласен. Например, можно напомнить пациенту о предстоящем приеме и уточнить, сможет ли он прийти. В случае отказа отменить прием и освободить время врача. Или можно сообщить о неоплаченном счете и получить обещание оплаты в течение трех дней: конкретный срок повышает шанс на получение оплаты, а также абонент будет готов к повторному напоминанию по истечении указанного времени.</w:t>
      </w:r>
    </w:p>
    <w:p w:rsidR="00000000" w:rsidDel="00000000" w:rsidP="00000000" w:rsidRDefault="00000000" w:rsidRPr="00000000" w14:paraId="00000075">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2. Консультация</w:t>
      </w:r>
    </w:p>
    <w:p w:rsidR="00000000" w:rsidDel="00000000" w:rsidP="00000000" w:rsidRDefault="00000000" w:rsidRPr="00000000" w14:paraId="00000076">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Часто абоненты обращаются на горячую линию с однотипными вопросами: время работы, как добраться, стоимость услуг, как оплатить. Можно поручить подобную консультацию голосовому ассистенту, а на оператора оставить только нетипичные вопросы, что снизит нагрузку на работника более, чем в 10 раз (статистика из нашего собственного опыта и опыта пользователей нашей платформы)</w:t>
      </w:r>
    </w:p>
    <w:p w:rsidR="00000000" w:rsidDel="00000000" w:rsidP="00000000" w:rsidRDefault="00000000" w:rsidRPr="00000000" w14:paraId="00000077">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3. Оценка качества обслуживания</w:t>
      </w:r>
    </w:p>
    <w:p w:rsidR="00000000" w:rsidDel="00000000" w:rsidP="00000000" w:rsidRDefault="00000000" w:rsidRPr="00000000" w14:paraId="00000078">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Уже ставшие привычными звонки с просьбой  оценить качество полученной услуги, приобретенного товара. Они помогают не только повысить лояльность клиента к компании, потому что его мнением поинтересовались, но и снизить вероятность негативных отзывов в интернете. Мы сразу узнаем, если что-то пошло не так и снимем недовольство + сможем разобраться в причинах и устранить их, чтобы стать лучше.</w:t>
      </w:r>
    </w:p>
    <w:p w:rsidR="00000000" w:rsidDel="00000000" w:rsidP="00000000" w:rsidRDefault="00000000" w:rsidRPr="00000000" w14:paraId="00000079">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4. Первичный отсев кандидатов на вакансию</w:t>
      </w:r>
    </w:p>
    <w:p w:rsidR="00000000" w:rsidDel="00000000" w:rsidP="00000000" w:rsidRDefault="00000000" w:rsidRPr="00000000" w14:paraId="0000007A">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Пригодится, если у вас много кандидатов на вакансию и рекрутеру необходимо обзвонить всех, чтобы уточнить, находится ли человек в поиске, устраивают ли его условия, назначить время собеседования.</w:t>
      </w:r>
    </w:p>
    <w:p w:rsidR="00000000" w:rsidDel="00000000" w:rsidP="00000000" w:rsidRDefault="00000000" w:rsidRPr="00000000" w14:paraId="0000007B">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5. Обработка внутренних заявок</w:t>
      </w:r>
    </w:p>
    <w:p w:rsidR="00000000" w:rsidDel="00000000" w:rsidP="00000000" w:rsidRDefault="00000000" w:rsidRPr="00000000" w14:paraId="0000007C">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Полезно, когда у вас большое предприятие и, например, техническая служба не успевает принимать заявки на починку оборудования. Голосовой ассистент соберет необходимую информацию и отправит запрос на почту/в crm/в мессенджер</w:t>
      </w:r>
    </w:p>
    <w:p w:rsidR="00000000" w:rsidDel="00000000" w:rsidP="00000000" w:rsidRDefault="00000000" w:rsidRPr="00000000" w14:paraId="0000007D">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Другие примеры:</w:t>
      </w:r>
    </w:p>
    <w:p w:rsidR="00000000" w:rsidDel="00000000" w:rsidP="00000000" w:rsidRDefault="00000000" w:rsidRPr="00000000" w14:paraId="0000007E">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Еще робот может записать на прием, подтвердить онлайн-заказ и отправить в работу, сообщить о доставленном товаре и предложить услугу курьерской доставки (+допродажа). </w:t>
      </w:r>
    </w:p>
    <w:p w:rsidR="00000000" w:rsidDel="00000000" w:rsidP="00000000" w:rsidRDefault="00000000" w:rsidRPr="00000000" w14:paraId="0000007F">
      <w:pPr>
        <w:pStyle w:val="Heading3"/>
        <w:keepNext w:val="0"/>
        <w:keepLines w:val="0"/>
        <w:shd w:fill="ffffff" w:val="clear"/>
        <w:spacing w:after="260" w:before="460" w:line="293.14320000000004" w:lineRule="auto"/>
        <w:jc w:val="both"/>
        <w:rPr>
          <w:rFonts w:ascii="Times New Roman" w:cs="Times New Roman" w:eastAsia="Times New Roman" w:hAnsi="Times New Roman"/>
          <w:color w:val="222222"/>
          <w:sz w:val="21"/>
          <w:szCs w:val="21"/>
        </w:rPr>
      </w:pPr>
      <w:bookmarkStart w:colFirst="0" w:colLast="0" w:name="_y14qh3dz6sux" w:id="27"/>
      <w:bookmarkEnd w:id="27"/>
      <w:r w:rsidDel="00000000" w:rsidR="00000000" w:rsidRPr="00000000">
        <w:rPr>
          <w:rFonts w:ascii="Times New Roman" w:cs="Times New Roman" w:eastAsia="Times New Roman" w:hAnsi="Times New Roman"/>
          <w:color w:val="222222"/>
          <w:sz w:val="21"/>
          <w:szCs w:val="21"/>
          <w:rtl w:val="0"/>
        </w:rPr>
        <w:t xml:space="preserve">Составление схемы сценария</w:t>
      </w:r>
    </w:p>
    <w:p w:rsidR="00000000" w:rsidDel="00000000" w:rsidP="00000000" w:rsidRDefault="00000000" w:rsidRPr="00000000" w14:paraId="00000080">
      <w:pPr>
        <w:shd w:fill="ffffff" w:val="clear"/>
        <w:spacing w:after="280" w:before="60" w:line="384.00000000000006" w:lineRule="auto"/>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Pr>
        <w:drawing>
          <wp:inline distB="114300" distT="114300" distL="114300" distR="114300">
            <wp:extent cx="5731200" cy="114300"/>
            <wp:effectExtent b="0" l="0" r="0" t="0"/>
            <wp:docPr descr="image.png" id="10" name="image6.png"/>
            <a:graphic>
              <a:graphicData uri="http://schemas.openxmlformats.org/drawingml/2006/picture">
                <pic:pic>
                  <pic:nvPicPr>
                    <pic:cNvPr descr="image.png" id="0" name="image6.png"/>
                    <pic:cNvPicPr preferRelativeResize="0"/>
                  </pic:nvPicPr>
                  <pic:blipFill>
                    <a:blip r:embed="rId11"/>
                    <a:srcRect b="0" l="0" r="0" t="0"/>
                    <a:stretch>
                      <a:fillRect/>
                    </a:stretch>
                  </pic:blipFill>
                  <pic:spPr>
                    <a:xfrm>
                      <a:off x="0" y="0"/>
                      <a:ext cx="5731200" cy="114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spacing w:after="560" w:before="120" w:lineRule="auto"/>
        <w:ind w:left="600" w:right="600" w:firstLine="0"/>
        <w:jc w:val="both"/>
        <w:rPr>
          <w:rFonts w:ascii="Times New Roman" w:cs="Times New Roman" w:eastAsia="Times New Roman" w:hAnsi="Times New Roman"/>
          <w:b w:val="1"/>
          <w:color w:val="444444"/>
          <w:sz w:val="21"/>
          <w:szCs w:val="21"/>
          <w:shd w:fill="f8f8f8" w:val="clear"/>
        </w:rPr>
      </w:pPr>
      <w:r w:rsidDel="00000000" w:rsidR="00000000" w:rsidRPr="00000000">
        <w:rPr>
          <w:rFonts w:ascii="Times New Roman" w:cs="Times New Roman" w:eastAsia="Times New Roman" w:hAnsi="Times New Roman"/>
          <w:b w:val="1"/>
          <w:color w:val="444444"/>
          <w:sz w:val="21"/>
          <w:szCs w:val="21"/>
          <w:shd w:fill="f8f8f8" w:val="clear"/>
          <w:rtl w:val="0"/>
        </w:rPr>
        <w:t xml:space="preserve">После определения цели приступим к составлению схемы сценария. На том же листке бумаги или в том же редакторе в любом формате набросайте сперва, как вы видите диалог голосового ассистента с человеком для достижения вашей цели. Найдите места возможного разветвления диалога исходя из ответа абонента. Подумайте, на каком этапе вам могут потребоваться дополнительные данные, например, время работы, имя определенного сотрудника или самого абонента.</w:t>
        <w:br w:type="textWrapping"/>
        <w:br w:type="textWrapping"/>
        <w:t xml:space="preserve">Формат схемы позволяет быстро вносить изменения в логике сценария. Особенно ценно начать со схемы, если вам необходимо согласовать ваш сценарий до запуска или получить мнение со стороны на начальном этапе проектирования, когда изменения внести проще всего.</w:t>
      </w:r>
    </w:p>
    <w:p w:rsidR="00000000" w:rsidDel="00000000" w:rsidP="00000000" w:rsidRDefault="00000000" w:rsidRPr="00000000" w14:paraId="00000082">
      <w:pPr>
        <w:pStyle w:val="Heading5"/>
        <w:keepNext w:val="0"/>
        <w:keepLines w:val="0"/>
        <w:shd w:fill="ffffff" w:val="clear"/>
        <w:spacing w:after="180" w:before="220" w:line="288" w:lineRule="auto"/>
        <w:jc w:val="both"/>
        <w:rPr>
          <w:rFonts w:ascii="Times New Roman" w:cs="Times New Roman" w:eastAsia="Times New Roman" w:hAnsi="Times New Roman"/>
          <w:color w:val="222222"/>
          <w:sz w:val="21"/>
          <w:szCs w:val="21"/>
        </w:rPr>
      </w:pPr>
      <w:bookmarkStart w:colFirst="0" w:colLast="0" w:name="_1w6ehbhdgqde" w:id="28"/>
      <w:bookmarkEnd w:id="28"/>
      <w:r w:rsidDel="00000000" w:rsidR="00000000" w:rsidRPr="00000000">
        <w:rPr>
          <w:rFonts w:ascii="Times New Roman" w:cs="Times New Roman" w:eastAsia="Times New Roman" w:hAnsi="Times New Roman"/>
          <w:color w:val="222222"/>
          <w:sz w:val="21"/>
          <w:szCs w:val="21"/>
          <w:rtl w:val="0"/>
        </w:rPr>
        <w:t xml:space="preserve">Примеры схем сценариев</w:t>
      </w:r>
    </w:p>
    <w:p w:rsidR="00000000" w:rsidDel="00000000" w:rsidP="00000000" w:rsidRDefault="00000000" w:rsidRPr="00000000" w14:paraId="00000083">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1. Схема сценария для оповещения с подтверждением</w:t>
      </w:r>
    </w:p>
    <w:p w:rsidR="00000000" w:rsidDel="00000000" w:rsidP="00000000" w:rsidRDefault="00000000" w:rsidRPr="00000000" w14:paraId="00000084">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5080000"/>
            <wp:effectExtent b="0" l="0" r="0" t="0"/>
            <wp:docPr descr="image.png" id="3" name="image22.png"/>
            <a:graphic>
              <a:graphicData uri="http://schemas.openxmlformats.org/drawingml/2006/picture">
                <pic:pic>
                  <pic:nvPicPr>
                    <pic:cNvPr descr="image.png" id="0" name="image22.png"/>
                    <pic:cNvPicPr preferRelativeResize="0"/>
                  </pic:nvPicPr>
                  <pic:blipFill>
                    <a:blip r:embed="rId12"/>
                    <a:srcRect b="0" l="0" r="0" t="0"/>
                    <a:stretch>
                      <a:fillRect/>
                    </a:stretch>
                  </pic:blipFill>
                  <pic:spPr>
                    <a:xfrm>
                      <a:off x="0" y="0"/>
                      <a:ext cx="57312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2. Схема сценария для оценки качества обслуживания</w:t>
      </w:r>
    </w:p>
    <w:p w:rsidR="00000000" w:rsidDel="00000000" w:rsidP="00000000" w:rsidRDefault="00000000" w:rsidRPr="00000000" w14:paraId="00000086">
      <w:pPr>
        <w:pBdr>
          <w:top w:color="auto" w:space="9" w:sz="0" w:val="none"/>
          <w:left w:color="0288d1" w:space="24" w:sz="18" w:val="single"/>
          <w:bottom w:color="auto" w:space="9" w:sz="0" w:val="none"/>
          <w:right w:color="auto" w:space="9" w:sz="0" w:val="none"/>
          <w:between w:color="auto" w:space="9" w:sz="0" w:val="none"/>
        </w:pBdr>
        <w:shd w:fill="d3efff" w:val="clear"/>
        <w:spacing w:after="280" w:before="60" w:lineRule="auto"/>
        <w:jc w:val="both"/>
        <w:rPr>
          <w:rFonts w:ascii="Times New Roman" w:cs="Times New Roman" w:eastAsia="Times New Roman" w:hAnsi="Times New Roman"/>
          <w:b w:val="1"/>
          <w:color w:val="01466c"/>
          <w:sz w:val="21"/>
          <w:szCs w:val="21"/>
        </w:rPr>
      </w:pPr>
      <w:r w:rsidDel="00000000" w:rsidR="00000000" w:rsidRPr="00000000">
        <w:rPr>
          <w:rFonts w:ascii="Times New Roman" w:cs="Times New Roman" w:eastAsia="Times New Roman" w:hAnsi="Times New Roman"/>
          <w:b w:val="1"/>
          <w:color w:val="01466c"/>
          <w:sz w:val="21"/>
          <w:szCs w:val="21"/>
          <w:rtl w:val="0"/>
        </w:rPr>
        <w:t xml:space="preserve">Справа от схемы расположены предполагаемые варианты ответов абонентов на вопросы голосового ассистента, сгруппированные по общему намерению («Да» или «Нет»). Подобные предполагаемые намерения абонентов в платформе называются Интентами</w:t>
      </w:r>
    </w:p>
    <w:p w:rsidR="00000000" w:rsidDel="00000000" w:rsidP="00000000" w:rsidRDefault="00000000" w:rsidRPr="00000000" w14:paraId="00000087">
      <w:pPr>
        <w:shd w:fill="ffffff" w:val="clear"/>
        <w:spacing w:after="280" w:before="60" w:line="384.00000000000006" w:lineRule="auto"/>
        <w:jc w:val="both"/>
        <w:rPr>
          <w:rFonts w:ascii="Times New Roman" w:cs="Times New Roman" w:eastAsia="Times New Roman" w:hAnsi="Times New Roman"/>
          <w:b w:val="1"/>
          <w:color w:val="01466c"/>
          <w:sz w:val="21"/>
          <w:szCs w:val="21"/>
        </w:rPr>
      </w:pPr>
      <w:r w:rsidDel="00000000" w:rsidR="00000000" w:rsidRPr="00000000">
        <w:rPr>
          <w:rFonts w:ascii="Times New Roman" w:cs="Times New Roman" w:eastAsia="Times New Roman" w:hAnsi="Times New Roman"/>
          <w:b w:val="1"/>
          <w:color w:val="01466c"/>
          <w:sz w:val="21"/>
          <w:szCs w:val="21"/>
        </w:rPr>
        <w:drawing>
          <wp:inline distB="114300" distT="114300" distL="114300" distR="114300">
            <wp:extent cx="5731200" cy="5549900"/>
            <wp:effectExtent b="0" l="0" r="0" t="0"/>
            <wp:docPr descr="image.png" id="35" name="image33.png"/>
            <a:graphic>
              <a:graphicData uri="http://schemas.openxmlformats.org/drawingml/2006/picture">
                <pic:pic>
                  <pic:nvPicPr>
                    <pic:cNvPr descr="image.png" id="0" name="image33.png"/>
                    <pic:cNvPicPr preferRelativeResize="0"/>
                  </pic:nvPicPr>
                  <pic:blipFill>
                    <a:blip r:embed="rId13"/>
                    <a:srcRect b="0" l="0" r="0" t="0"/>
                    <a:stretch>
                      <a:fillRect/>
                    </a:stretch>
                  </pic:blipFill>
                  <pic:spPr>
                    <a:xfrm>
                      <a:off x="0" y="0"/>
                      <a:ext cx="57312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3"/>
        <w:keepNext w:val="0"/>
        <w:keepLines w:val="0"/>
        <w:shd w:fill="ffffff" w:val="clear"/>
        <w:spacing w:after="260" w:before="460" w:line="293.14320000000004" w:lineRule="auto"/>
        <w:jc w:val="both"/>
        <w:rPr>
          <w:rFonts w:ascii="Times New Roman" w:cs="Times New Roman" w:eastAsia="Times New Roman" w:hAnsi="Times New Roman"/>
          <w:color w:val="222222"/>
          <w:sz w:val="21"/>
          <w:szCs w:val="21"/>
        </w:rPr>
      </w:pPr>
      <w:bookmarkStart w:colFirst="0" w:colLast="0" w:name="_1fesebe3j16r" w:id="29"/>
      <w:bookmarkEnd w:id="29"/>
      <w:r w:rsidDel="00000000" w:rsidR="00000000" w:rsidRPr="00000000">
        <w:rPr>
          <w:rFonts w:ascii="Times New Roman" w:cs="Times New Roman" w:eastAsia="Times New Roman" w:hAnsi="Times New Roman"/>
          <w:color w:val="222222"/>
          <w:sz w:val="21"/>
          <w:szCs w:val="21"/>
          <w:rtl w:val="0"/>
        </w:rPr>
        <w:t xml:space="preserve">Сборка сценария в редакторе</w:t>
      </w:r>
    </w:p>
    <w:p w:rsidR="00000000" w:rsidDel="00000000" w:rsidP="00000000" w:rsidRDefault="00000000" w:rsidRPr="00000000" w14:paraId="00000089">
      <w:pPr>
        <w:shd w:fill="ffffff" w:val="clear"/>
        <w:spacing w:after="280" w:before="60" w:line="384.00000000000006" w:lineRule="auto"/>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Pr>
        <w:drawing>
          <wp:inline distB="114300" distT="114300" distL="114300" distR="114300">
            <wp:extent cx="5731200" cy="114300"/>
            <wp:effectExtent b="0" l="0" r="0" t="0"/>
            <wp:docPr descr="image.png" id="9" name="image5.png"/>
            <a:graphic>
              <a:graphicData uri="http://schemas.openxmlformats.org/drawingml/2006/picture">
                <pic:pic>
                  <pic:nvPicPr>
                    <pic:cNvPr descr="image.png" id="0" name="image5.png"/>
                    <pic:cNvPicPr preferRelativeResize="0"/>
                  </pic:nvPicPr>
                  <pic:blipFill>
                    <a:blip r:embed="rId14"/>
                    <a:srcRect b="0" l="0" r="0" t="0"/>
                    <a:stretch>
                      <a:fillRect/>
                    </a:stretch>
                  </pic:blipFill>
                  <pic:spPr>
                    <a:xfrm>
                      <a:off x="0" y="0"/>
                      <a:ext cx="5731200" cy="1143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Теперь можем перейти в платформу и начать создавать собственного голосового ассистента. Во-первых, если вы еще не авторизовались, сделайте это. Вот </w:t>
      </w:r>
      <w:hyperlink r:id="rId15">
        <w:r w:rsidDel="00000000" w:rsidR="00000000" w:rsidRPr="00000000">
          <w:rPr>
            <w:rFonts w:ascii="Times New Roman" w:cs="Times New Roman" w:eastAsia="Times New Roman" w:hAnsi="Times New Roman"/>
            <w:b w:val="1"/>
            <w:color w:val="1155cc"/>
            <w:sz w:val="21"/>
            <w:szCs w:val="21"/>
            <w:rtl w:val="0"/>
          </w:rPr>
          <w:t xml:space="preserve">инструкция по входу в платформу</w:t>
        </w:r>
      </w:hyperlink>
      <w:r w:rsidDel="00000000" w:rsidR="00000000" w:rsidRPr="00000000">
        <w:rPr>
          <w:rFonts w:ascii="Times New Roman" w:cs="Times New Roman" w:eastAsia="Times New Roman" w:hAnsi="Times New Roman"/>
          <w:b w:val="1"/>
          <w:color w:val="444444"/>
          <w:sz w:val="21"/>
          <w:szCs w:val="21"/>
          <w:rtl w:val="0"/>
        </w:rPr>
        <w:t xml:space="preserve">.</w:t>
      </w:r>
    </w:p>
    <w:p w:rsidR="00000000" w:rsidDel="00000000" w:rsidP="00000000" w:rsidRDefault="00000000" w:rsidRPr="00000000" w14:paraId="0000008B">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После авторизации </w:t>
      </w:r>
      <w:hyperlink r:id="rId16">
        <w:r w:rsidDel="00000000" w:rsidR="00000000" w:rsidRPr="00000000">
          <w:rPr>
            <w:rFonts w:ascii="Times New Roman" w:cs="Times New Roman" w:eastAsia="Times New Roman" w:hAnsi="Times New Roman"/>
            <w:b w:val="1"/>
            <w:color w:val="1155cc"/>
            <w:sz w:val="21"/>
            <w:szCs w:val="21"/>
            <w:rtl w:val="0"/>
          </w:rPr>
          <w:t xml:space="preserve">создайте новый сценарий</w:t>
        </w:r>
      </w:hyperlink>
      <w:r w:rsidDel="00000000" w:rsidR="00000000" w:rsidRPr="00000000">
        <w:rPr>
          <w:rFonts w:ascii="Times New Roman" w:cs="Times New Roman" w:eastAsia="Times New Roman" w:hAnsi="Times New Roman"/>
          <w:b w:val="1"/>
          <w:color w:val="444444"/>
          <w:sz w:val="21"/>
          <w:szCs w:val="21"/>
          <w:rtl w:val="0"/>
        </w:rPr>
        <w:t xml:space="preserve"> с соответствующей вашей </w:t>
      </w:r>
      <w:hyperlink r:id="rId17">
        <w:r w:rsidDel="00000000" w:rsidR="00000000" w:rsidRPr="00000000">
          <w:rPr>
            <w:rFonts w:ascii="Times New Roman" w:cs="Times New Roman" w:eastAsia="Times New Roman" w:hAnsi="Times New Roman"/>
            <w:b w:val="1"/>
            <w:color w:val="1155cc"/>
            <w:sz w:val="21"/>
            <w:szCs w:val="21"/>
            <w:rtl w:val="0"/>
          </w:rPr>
          <w:t xml:space="preserve">цели</w:t>
        </w:r>
      </w:hyperlink>
      <w:r w:rsidDel="00000000" w:rsidR="00000000" w:rsidRPr="00000000">
        <w:rPr>
          <w:rFonts w:ascii="Times New Roman" w:cs="Times New Roman" w:eastAsia="Times New Roman" w:hAnsi="Times New Roman"/>
          <w:b w:val="1"/>
          <w:color w:val="444444"/>
          <w:sz w:val="21"/>
          <w:szCs w:val="21"/>
          <w:rtl w:val="0"/>
        </w:rPr>
        <w:t xml:space="preserve"> названием.</w:t>
      </w:r>
    </w:p>
    <w:p w:rsidR="00000000" w:rsidDel="00000000" w:rsidP="00000000" w:rsidRDefault="00000000" w:rsidRPr="00000000" w14:paraId="0000008C">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После создания нужно открыть ваш новый сценарий в редакторе, кликнув на него в списке, он будет в самом верху или единственным в списке. Список сортируется по времени изменения сценария, последние измененные сценарии попадают наверх.</w:t>
      </w:r>
    </w:p>
    <w:p w:rsidR="00000000" w:rsidDel="00000000" w:rsidP="00000000" w:rsidRDefault="00000000" w:rsidRPr="00000000" w14:paraId="0000008D">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На платформе сценарии создаются из </w:t>
      </w:r>
      <w:hyperlink r:id="rId18">
        <w:r w:rsidDel="00000000" w:rsidR="00000000" w:rsidRPr="00000000">
          <w:rPr>
            <w:rFonts w:ascii="Times New Roman" w:cs="Times New Roman" w:eastAsia="Times New Roman" w:hAnsi="Times New Roman"/>
            <w:b w:val="1"/>
            <w:color w:val="1155cc"/>
            <w:sz w:val="21"/>
            <w:szCs w:val="21"/>
            <w:rtl w:val="0"/>
          </w:rPr>
          <w:t xml:space="preserve">блоков</w:t>
        </w:r>
      </w:hyperlink>
      <w:r w:rsidDel="00000000" w:rsidR="00000000" w:rsidRPr="00000000">
        <w:rPr>
          <w:rFonts w:ascii="Times New Roman" w:cs="Times New Roman" w:eastAsia="Times New Roman" w:hAnsi="Times New Roman"/>
          <w:b w:val="1"/>
          <w:color w:val="444444"/>
          <w:sz w:val="21"/>
          <w:szCs w:val="21"/>
          <w:rtl w:val="0"/>
        </w:rPr>
        <w:t xml:space="preserve"> и первый уже создан автоматически. Это блок </w:t>
      </w:r>
      <w:hyperlink r:id="rId19">
        <w:r w:rsidDel="00000000" w:rsidR="00000000" w:rsidRPr="00000000">
          <w:rPr>
            <w:rFonts w:ascii="Times New Roman" w:cs="Times New Roman" w:eastAsia="Times New Roman" w:hAnsi="Times New Roman"/>
            <w:b w:val="1"/>
            <w:color w:val="1155cc"/>
            <w:sz w:val="21"/>
            <w:szCs w:val="21"/>
            <w:rtl w:val="0"/>
          </w:rPr>
          <w:t xml:space="preserve">«Начать сценарий»</w:t>
        </w:r>
      </w:hyperlink>
      <w:r w:rsidDel="00000000" w:rsidR="00000000" w:rsidRPr="00000000">
        <w:rPr>
          <w:rFonts w:ascii="Times New Roman" w:cs="Times New Roman" w:eastAsia="Times New Roman" w:hAnsi="Times New Roman"/>
          <w:b w:val="1"/>
          <w:color w:val="444444"/>
          <w:sz w:val="21"/>
          <w:szCs w:val="21"/>
          <w:rtl w:val="0"/>
        </w:rPr>
        <w:t xml:space="preserve">. Он запускает сценарий, его наличие обязательно. При клике на блок в правой панели появится интерфейс для его редактирования. Можете поменять название блока для удобства, в дальнейшем вам нужно будет выбирать нужный начальный блок для тестирования и создания обзвонов, лучше, чтобы вы сами понимали по названию, какой именно сценарий он запускает. </w:t>
      </w:r>
    </w:p>
    <w:p w:rsidR="00000000" w:rsidDel="00000000" w:rsidP="00000000" w:rsidRDefault="00000000" w:rsidRPr="00000000" w14:paraId="0000008E">
      <w:pPr>
        <w:pBdr>
          <w:top w:color="auto" w:space="9" w:sz="0" w:val="none"/>
          <w:left w:color="0288d1" w:space="24" w:sz="18" w:val="single"/>
          <w:bottom w:color="auto" w:space="9" w:sz="0" w:val="none"/>
          <w:right w:color="auto" w:space="9" w:sz="0" w:val="none"/>
          <w:between w:color="auto" w:space="9" w:sz="0" w:val="none"/>
        </w:pBdr>
        <w:shd w:fill="d3efff" w:val="clear"/>
        <w:spacing w:after="280" w:before="60" w:line="384.00000000000006" w:lineRule="auto"/>
        <w:jc w:val="both"/>
        <w:rPr>
          <w:rFonts w:ascii="Times New Roman" w:cs="Times New Roman" w:eastAsia="Times New Roman" w:hAnsi="Times New Roman"/>
          <w:b w:val="1"/>
          <w:color w:val="01466c"/>
          <w:sz w:val="21"/>
          <w:szCs w:val="21"/>
        </w:rPr>
      </w:pPr>
      <w:r w:rsidDel="00000000" w:rsidR="00000000" w:rsidRPr="00000000">
        <w:rPr>
          <w:rFonts w:ascii="Times New Roman" w:cs="Times New Roman" w:eastAsia="Times New Roman" w:hAnsi="Times New Roman"/>
          <w:b w:val="1"/>
          <w:color w:val="01466c"/>
          <w:sz w:val="21"/>
          <w:szCs w:val="21"/>
          <w:rtl w:val="0"/>
        </w:rPr>
        <w:t xml:space="preserve">Если у вас возникнут сложности с перемещением по рабочему пространству редактора, вот </w:t>
      </w:r>
      <w:hyperlink r:id="rId20">
        <w:r w:rsidDel="00000000" w:rsidR="00000000" w:rsidRPr="00000000">
          <w:rPr>
            <w:rFonts w:ascii="Times New Roman" w:cs="Times New Roman" w:eastAsia="Times New Roman" w:hAnsi="Times New Roman"/>
            <w:b w:val="1"/>
            <w:color w:val="1155cc"/>
            <w:sz w:val="21"/>
            <w:szCs w:val="21"/>
            <w:u w:val="single"/>
            <w:rtl w:val="0"/>
          </w:rPr>
          <w:t xml:space="preserve">инструкция</w:t>
        </w:r>
      </w:hyperlink>
      <w:r w:rsidDel="00000000" w:rsidR="00000000" w:rsidRPr="00000000">
        <w:rPr>
          <w:rFonts w:ascii="Times New Roman" w:cs="Times New Roman" w:eastAsia="Times New Roman" w:hAnsi="Times New Roman"/>
          <w:b w:val="1"/>
          <w:color w:val="01466c"/>
          <w:sz w:val="21"/>
          <w:szCs w:val="21"/>
          <w:rtl w:val="0"/>
        </w:rPr>
        <w:t xml:space="preserve">.</w:t>
      </w:r>
    </w:p>
    <w:p w:rsidR="00000000" w:rsidDel="00000000" w:rsidP="00000000" w:rsidRDefault="00000000" w:rsidRPr="00000000" w14:paraId="0000008F">
      <w:pPr>
        <w:shd w:fill="ffffff" w:val="clear"/>
        <w:spacing w:after="280" w:before="60" w:line="384.00000000000006" w:lineRule="auto"/>
        <w:jc w:val="both"/>
        <w:rPr>
          <w:rFonts w:ascii="Times New Roman" w:cs="Times New Roman" w:eastAsia="Times New Roman" w:hAnsi="Times New Roman"/>
          <w:b w:val="1"/>
          <w:color w:val="01466c"/>
          <w:sz w:val="21"/>
          <w:szCs w:val="21"/>
        </w:rPr>
      </w:pPr>
      <w:r w:rsidDel="00000000" w:rsidR="00000000" w:rsidRPr="00000000">
        <w:rPr>
          <w:rFonts w:ascii="Times New Roman" w:cs="Times New Roman" w:eastAsia="Times New Roman" w:hAnsi="Times New Roman"/>
          <w:b w:val="1"/>
          <w:color w:val="01466c"/>
          <w:sz w:val="21"/>
          <w:szCs w:val="21"/>
        </w:rPr>
        <w:drawing>
          <wp:inline distB="114300" distT="114300" distL="114300" distR="114300">
            <wp:extent cx="5731200" cy="2794000"/>
            <wp:effectExtent b="0" l="0" r="0" t="0"/>
            <wp:docPr descr="image.png" id="20" name="image4.png"/>
            <a:graphic>
              <a:graphicData uri="http://schemas.openxmlformats.org/drawingml/2006/picture">
                <pic:pic>
                  <pic:nvPicPr>
                    <pic:cNvPr descr="image.png" id="0" name="image4.png"/>
                    <pic:cNvPicPr preferRelativeResize="0"/>
                  </pic:nvPicPr>
                  <pic:blipFill>
                    <a:blip r:embed="rId21"/>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При создании сценария для обзвонов необходимо создать переменную «phone» в табе «Переменные» в правом боковом меню (без значения по умолчанию) Подробнее о создании переменных на странице</w:t>
      </w:r>
      <w:hyperlink r:id="rId22">
        <w:r w:rsidDel="00000000" w:rsidR="00000000" w:rsidRPr="00000000">
          <w:rPr>
            <w:rFonts w:ascii="Times New Roman" w:cs="Times New Roman" w:eastAsia="Times New Roman" w:hAnsi="Times New Roman"/>
            <w:b w:val="1"/>
            <w:color w:val="1155cc"/>
            <w:sz w:val="21"/>
            <w:szCs w:val="21"/>
            <w:rtl w:val="0"/>
          </w:rPr>
          <w:t xml:space="preserve"> «Работа с переменными»</w:t>
        </w:r>
      </w:hyperlink>
      <w:r w:rsidDel="00000000" w:rsidR="00000000" w:rsidRPr="00000000">
        <w:rPr>
          <w:rFonts w:ascii="Times New Roman" w:cs="Times New Roman" w:eastAsia="Times New Roman" w:hAnsi="Times New Roman"/>
          <w:b w:val="1"/>
          <w:color w:val="444444"/>
          <w:sz w:val="21"/>
          <w:szCs w:val="21"/>
          <w:rtl w:val="0"/>
        </w:rPr>
        <w:t xml:space="preserve">. После этого нужно в начальном блоке добавить параметр с названием «phone», которому присвоить созданную переменную «phone». Таким образом мы передадим в сценарий номер абонента, который добавим на этапе обзвона.</w:t>
      </w:r>
    </w:p>
    <w:p w:rsidR="00000000" w:rsidDel="00000000" w:rsidP="00000000" w:rsidRDefault="00000000" w:rsidRPr="00000000" w14:paraId="00000091">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527300"/>
            <wp:effectExtent b="0" l="0" r="0" t="0"/>
            <wp:docPr descr="image.png" id="16" name="image3.png"/>
            <a:graphic>
              <a:graphicData uri="http://schemas.openxmlformats.org/drawingml/2006/picture">
                <pic:pic>
                  <pic:nvPicPr>
                    <pic:cNvPr descr="image.png" id="0" name="image3.png"/>
                    <pic:cNvPicPr preferRelativeResize="0"/>
                  </pic:nvPicPr>
                  <pic:blipFill>
                    <a:blip r:embed="rId23"/>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Не забудьте сохранять изменения при редактировании блоков. Кнопка окрашивается в синий, цвет активных элементов, когда изменения внесены. Пока в блок не вносились изменения после последнего сохранения, кнопка неактивна.</w:t>
      </w:r>
    </w:p>
    <w:p w:rsidR="00000000" w:rsidDel="00000000" w:rsidP="00000000" w:rsidRDefault="00000000" w:rsidRPr="00000000" w14:paraId="00000093">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15900"/>
            <wp:effectExtent b="0" l="0" r="0" t="0"/>
            <wp:docPr descr="image.png" id="21" name="image16.png"/>
            <a:graphic>
              <a:graphicData uri="http://schemas.openxmlformats.org/drawingml/2006/picture">
                <pic:pic>
                  <pic:nvPicPr>
                    <pic:cNvPr descr="image.png" id="0" name="image16.png"/>
                    <pic:cNvPicPr preferRelativeResize="0"/>
                  </pic:nvPicPr>
                  <pic:blipFill>
                    <a:blip r:embed="rId24"/>
                    <a:srcRect b="0" l="0" r="0" t="0"/>
                    <a:stretch>
                      <a:fillRect/>
                    </a:stretch>
                  </pic:blipFill>
                  <pic:spPr>
                    <a:xfrm>
                      <a:off x="0" y="0"/>
                      <a:ext cx="5731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Давайте создадим следующий блок. Каким он будет подскажет составленная ранее схема, но предположу, что для начала следует поздороваться с абонентом и рассказать, куда он попал. Для этого используем блок </w:t>
      </w:r>
      <w:hyperlink r:id="rId25">
        <w:r w:rsidDel="00000000" w:rsidR="00000000" w:rsidRPr="00000000">
          <w:rPr>
            <w:rFonts w:ascii="Times New Roman" w:cs="Times New Roman" w:eastAsia="Times New Roman" w:hAnsi="Times New Roman"/>
            <w:b w:val="1"/>
            <w:color w:val="1155cc"/>
            <w:sz w:val="21"/>
            <w:szCs w:val="21"/>
            <w:rtl w:val="0"/>
          </w:rPr>
          <w:t xml:space="preserve">«Озвучить текст»</w:t>
        </w:r>
      </w:hyperlink>
      <w:r w:rsidDel="00000000" w:rsidR="00000000" w:rsidRPr="00000000">
        <w:rPr>
          <w:rFonts w:ascii="Times New Roman" w:cs="Times New Roman" w:eastAsia="Times New Roman" w:hAnsi="Times New Roman"/>
          <w:b w:val="1"/>
          <w:color w:val="444444"/>
          <w:sz w:val="21"/>
          <w:szCs w:val="21"/>
          <w:rtl w:val="0"/>
        </w:rPr>
        <w:t xml:space="preserve">, чтобы ввести текст сообщения для озвучивания роботом или </w:t>
      </w:r>
      <w:hyperlink r:id="rId26">
        <w:r w:rsidDel="00000000" w:rsidR="00000000" w:rsidRPr="00000000">
          <w:rPr>
            <w:rFonts w:ascii="Times New Roman" w:cs="Times New Roman" w:eastAsia="Times New Roman" w:hAnsi="Times New Roman"/>
            <w:b w:val="1"/>
            <w:color w:val="1155cc"/>
            <w:sz w:val="21"/>
            <w:szCs w:val="21"/>
            <w:rtl w:val="0"/>
          </w:rPr>
          <w:t xml:space="preserve">«Воспроизвести аудио»</w:t>
        </w:r>
      </w:hyperlink>
      <w:r w:rsidDel="00000000" w:rsidR="00000000" w:rsidRPr="00000000">
        <w:rPr>
          <w:rFonts w:ascii="Times New Roman" w:cs="Times New Roman" w:eastAsia="Times New Roman" w:hAnsi="Times New Roman"/>
          <w:b w:val="1"/>
          <w:color w:val="444444"/>
          <w:sz w:val="21"/>
          <w:szCs w:val="21"/>
          <w:rtl w:val="0"/>
        </w:rPr>
        <w:t xml:space="preserve">, если хотите воспроизвести записанное вашим голосом приветствие.</w:t>
      </w:r>
    </w:p>
    <w:p w:rsidR="00000000" w:rsidDel="00000000" w:rsidP="00000000" w:rsidRDefault="00000000" w:rsidRPr="00000000" w14:paraId="00000095">
      <w:pPr>
        <w:pBdr>
          <w:top w:color="auto" w:space="9" w:sz="0" w:val="none"/>
          <w:left w:color="0288d1" w:space="24" w:sz="18" w:val="single"/>
          <w:bottom w:color="auto" w:space="9" w:sz="0" w:val="none"/>
          <w:right w:color="auto" w:space="9" w:sz="0" w:val="none"/>
          <w:between w:color="auto" w:space="9" w:sz="0" w:val="none"/>
        </w:pBdr>
        <w:shd w:fill="d3efff" w:val="clear"/>
        <w:spacing w:after="280" w:before="60" w:lineRule="auto"/>
        <w:jc w:val="both"/>
        <w:rPr>
          <w:rFonts w:ascii="Times New Roman" w:cs="Times New Roman" w:eastAsia="Times New Roman" w:hAnsi="Times New Roman"/>
          <w:b w:val="1"/>
          <w:color w:val="01466c"/>
          <w:sz w:val="21"/>
          <w:szCs w:val="21"/>
        </w:rPr>
      </w:pPr>
      <w:r w:rsidDel="00000000" w:rsidR="00000000" w:rsidRPr="00000000">
        <w:rPr>
          <w:rFonts w:ascii="Times New Roman" w:cs="Times New Roman" w:eastAsia="Times New Roman" w:hAnsi="Times New Roman"/>
          <w:b w:val="1"/>
          <w:color w:val="01466c"/>
          <w:sz w:val="21"/>
          <w:szCs w:val="21"/>
          <w:rtl w:val="0"/>
        </w:rPr>
        <w:t xml:space="preserve">Использование Воспроизведения предзаписанных аудио вместо Озвучки текста роботом может сделать вашего ассистента более человечным.</w:t>
      </w:r>
    </w:p>
    <w:p w:rsidR="00000000" w:rsidDel="00000000" w:rsidP="00000000" w:rsidRDefault="00000000" w:rsidRPr="00000000" w14:paraId="00000096">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Для того, чтобы добавить новый блок в рабочее пространство, кликните в место, куда хотите добавить блок, правой кнопкой мыши и выберите нужный блок из списка, кликнув по нему левой кнопкой мыши. Я создам блок «Озвучить текст», его принцип работы почти не отличается от блока «Воспроизвести аудио».</w:t>
      </w:r>
    </w:p>
    <w:p w:rsidR="00000000" w:rsidDel="00000000" w:rsidP="00000000" w:rsidRDefault="00000000" w:rsidRPr="00000000" w14:paraId="00000097">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image.png" id="40" name="image42.png"/>
            <a:graphic>
              <a:graphicData uri="http://schemas.openxmlformats.org/drawingml/2006/picture">
                <pic:pic>
                  <pic:nvPicPr>
                    <pic:cNvPr descr="image.png" id="0" name="image42.png"/>
                    <pic:cNvPicPr preferRelativeResize="0"/>
                  </pic:nvPicPr>
                  <pic:blipFill>
                    <a:blip r:embed="rId27"/>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Меняем название и вводим текст для озвучивания/загружаем аудиозапись, прописав ее содержимое текстом для нашего удобства в специальном поле. Не забываем сохранить изменения.</w:t>
      </w:r>
    </w:p>
    <w:p w:rsidR="00000000" w:rsidDel="00000000" w:rsidP="00000000" w:rsidRDefault="00000000" w:rsidRPr="00000000" w14:paraId="00000099">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image.png" id="29" name="image38.png"/>
            <a:graphic>
              <a:graphicData uri="http://schemas.openxmlformats.org/drawingml/2006/picture">
                <pic:pic>
                  <pic:nvPicPr>
                    <pic:cNvPr descr="image.png" id="0" name="image38.png"/>
                    <pic:cNvPicPr preferRelativeResize="0"/>
                  </pic:nvPicPr>
                  <pic:blipFill>
                    <a:blip r:embed="rId28"/>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Теперь изменения сохранены и введенные нами заголовок и текст отобразились в карточке в рабочем пространстве.</w:t>
      </w:r>
    </w:p>
    <w:p w:rsidR="00000000" w:rsidDel="00000000" w:rsidP="00000000" w:rsidRDefault="00000000" w:rsidRPr="00000000" w14:paraId="0000009B">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image.png" id="26" name="image41.png"/>
            <a:graphic>
              <a:graphicData uri="http://schemas.openxmlformats.org/drawingml/2006/picture">
                <pic:pic>
                  <pic:nvPicPr>
                    <pic:cNvPr descr="image.png" id="0" name="image41.png"/>
                    <pic:cNvPicPr preferRelativeResize="0"/>
                  </pic:nvPicPr>
                  <pic:blipFill>
                    <a:blip r:embed="rId29"/>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Для того, чтобы сценарий заработал, необходимо выполнить 3 условия:</w:t>
      </w:r>
    </w:p>
    <w:p w:rsidR="00000000" w:rsidDel="00000000" w:rsidP="00000000" w:rsidRDefault="00000000" w:rsidRPr="00000000" w14:paraId="0000009D">
      <w:pPr>
        <w:numPr>
          <w:ilvl w:val="0"/>
          <w:numId w:val="5"/>
        </w:numPr>
        <w:shd w:fill="ffffff" w:val="clear"/>
        <w:spacing w:after="0" w:afterAutospacing="0" w:before="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63409"/>
          <w:sz w:val="21"/>
          <w:szCs w:val="21"/>
          <w:rtl w:val="0"/>
        </w:rPr>
        <w:t xml:space="preserve">Наличие начального блока</w:t>
      </w:r>
    </w:p>
    <w:p w:rsidR="00000000" w:rsidDel="00000000" w:rsidP="00000000" w:rsidRDefault="00000000" w:rsidRPr="00000000" w14:paraId="0000009E">
      <w:pPr>
        <w:numPr>
          <w:ilvl w:val="0"/>
          <w:numId w:val="5"/>
        </w:numPr>
        <w:shd w:fill="ffffff" w:val="clear"/>
        <w:spacing w:after="0" w:afterAutospacing="0" w:before="0" w:beforeAutospacing="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1466c"/>
          <w:sz w:val="21"/>
          <w:szCs w:val="21"/>
          <w:rtl w:val="0"/>
        </w:rPr>
        <w:t xml:space="preserve">Наличие завершающего блока</w:t>
      </w:r>
    </w:p>
    <w:p w:rsidR="00000000" w:rsidDel="00000000" w:rsidP="00000000" w:rsidRDefault="00000000" w:rsidRPr="00000000" w14:paraId="0000009F">
      <w:pPr>
        <w:numPr>
          <w:ilvl w:val="0"/>
          <w:numId w:val="5"/>
        </w:numPr>
        <w:shd w:fill="ffffff" w:val="clear"/>
        <w:spacing w:after="280" w:before="0" w:beforeAutospacing="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1466c"/>
          <w:sz w:val="21"/>
          <w:szCs w:val="21"/>
          <w:rtl w:val="0"/>
        </w:rPr>
        <w:t xml:space="preserve">Наличие связей между блоками</w:t>
      </w:r>
    </w:p>
    <w:p w:rsidR="00000000" w:rsidDel="00000000" w:rsidP="00000000" w:rsidRDefault="00000000" w:rsidRPr="00000000" w14:paraId="000000A0">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Мы уже поняли, как добавлять блоки, завершающий добавим в конце, а сейчас давайте построим связи между блоками. Именно они будут определять очередность прохождения по блокам при запуске сценария.</w:t>
      </w:r>
    </w:p>
    <w:p w:rsidR="00000000" w:rsidDel="00000000" w:rsidP="00000000" w:rsidRDefault="00000000" w:rsidRPr="00000000" w14:paraId="000000A1">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1 способ. Нужно зажать левую кнопку мыши на исходящем порте (маленьком круге справа на блоке в рабочем пространстве) и провести курсор, не отпуская кнопку, к входящему порту (маленькому кругу слева) следующего блока и отпустить курсор над входящим портом. Лучше покажу, сделать это проще, чем прочитать текст выше:</w:t>
      </w:r>
    </w:p>
    <w:p w:rsidR="00000000" w:rsidDel="00000000" w:rsidP="00000000" w:rsidRDefault="00000000" w:rsidRPr="00000000" w14:paraId="000000A2">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08300"/>
            <wp:effectExtent b="0" l="0" r="0" t="0"/>
            <wp:docPr descr="connection.gif" id="37" name="image31.gif"/>
            <a:graphic>
              <a:graphicData uri="http://schemas.openxmlformats.org/drawingml/2006/picture">
                <pic:pic>
                  <pic:nvPicPr>
                    <pic:cNvPr descr="connection.gif" id="0" name="image31.gif"/>
                    <pic:cNvPicPr preferRelativeResize="0"/>
                  </pic:nvPicPr>
                  <pic:blipFill>
                    <a:blip r:embed="rId30"/>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2 способ. Кликаем левой кнопкой мыши по исходящему порту первого блока, а затем по входящему порту второго блока. Готово!</w:t>
      </w:r>
    </w:p>
    <w:p w:rsidR="00000000" w:rsidDel="00000000" w:rsidP="00000000" w:rsidRDefault="00000000" w:rsidRPr="00000000" w14:paraId="000000A4">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08300"/>
            <wp:effectExtent b="0" l="0" r="0" t="0"/>
            <wp:docPr descr="connection V2.gif" id="42" name="image35.gif"/>
            <a:graphic>
              <a:graphicData uri="http://schemas.openxmlformats.org/drawingml/2006/picture">
                <pic:pic>
                  <pic:nvPicPr>
                    <pic:cNvPr descr="connection V2.gif" id="0" name="image35.gif"/>
                    <pic:cNvPicPr preferRelativeResize="0"/>
                  </pic:nvPicPr>
                  <pic:blipFill>
                    <a:blip r:embed="rId31"/>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Далее продолжаем создавать блоки последовательно по схеме, не забывая соединять их связями. Вам пригодятся ссылки на инструкции к функционалу в редакторе сценария:</w:t>
      </w:r>
    </w:p>
    <w:p w:rsidR="00000000" w:rsidDel="00000000" w:rsidP="00000000" w:rsidRDefault="00000000" w:rsidRPr="00000000" w14:paraId="000000A6">
      <w:pPr>
        <w:numPr>
          <w:ilvl w:val="0"/>
          <w:numId w:val="2"/>
        </w:numPr>
        <w:shd w:fill="ffffff" w:val="clear"/>
        <w:spacing w:after="0" w:afterAutospacing="0" w:before="60" w:line="384.00000000000006" w:lineRule="auto"/>
        <w:ind w:left="720" w:hanging="360"/>
        <w:rPr>
          <w:rFonts w:ascii="Times New Roman" w:cs="Times New Roman" w:eastAsia="Times New Roman" w:hAnsi="Times New Roman"/>
          <w:b w:val="1"/>
        </w:rPr>
      </w:pPr>
      <w:hyperlink r:id="rId32">
        <w:r w:rsidDel="00000000" w:rsidR="00000000" w:rsidRPr="00000000">
          <w:rPr>
            <w:rFonts w:ascii="Times New Roman" w:cs="Times New Roman" w:eastAsia="Times New Roman" w:hAnsi="Times New Roman"/>
            <w:b w:val="1"/>
            <w:color w:val="1155cc"/>
            <w:sz w:val="21"/>
            <w:szCs w:val="21"/>
            <w:rtl w:val="0"/>
          </w:rPr>
          <w:t xml:space="preserve">Типы блоков в конструкторе ПАКЦ</w:t>
        </w:r>
      </w:hyperlink>
      <w:r w:rsidDel="00000000" w:rsidR="00000000" w:rsidRPr="00000000">
        <w:rPr>
          <w:rFonts w:ascii="Times New Roman" w:cs="Times New Roman" w:eastAsia="Times New Roman" w:hAnsi="Times New Roman"/>
          <w:b w:val="1"/>
          <w:color w:val="444444"/>
          <w:sz w:val="21"/>
          <w:szCs w:val="21"/>
          <w:rtl w:val="0"/>
        </w:rPr>
        <w:t xml:space="preserve"> с пояснением способов взаимодействия с ними.</w:t>
      </w:r>
    </w:p>
    <w:p w:rsidR="00000000" w:rsidDel="00000000" w:rsidP="00000000" w:rsidRDefault="00000000" w:rsidRPr="00000000" w14:paraId="000000A7">
      <w:pPr>
        <w:numPr>
          <w:ilvl w:val="0"/>
          <w:numId w:val="2"/>
        </w:numPr>
        <w:shd w:fill="ffffff" w:val="clear"/>
        <w:spacing w:after="0" w:afterAutospacing="0" w:before="0" w:beforeAutospacing="0" w:line="384.00000000000006" w:lineRule="auto"/>
        <w:ind w:left="720" w:hanging="360"/>
        <w:rPr>
          <w:rFonts w:ascii="Times New Roman" w:cs="Times New Roman" w:eastAsia="Times New Roman" w:hAnsi="Times New Roman"/>
          <w:b w:val="1"/>
        </w:rPr>
      </w:pPr>
      <w:hyperlink r:id="rId33">
        <w:r w:rsidDel="00000000" w:rsidR="00000000" w:rsidRPr="00000000">
          <w:rPr>
            <w:rFonts w:ascii="Times New Roman" w:cs="Times New Roman" w:eastAsia="Times New Roman" w:hAnsi="Times New Roman"/>
            <w:b w:val="1"/>
            <w:color w:val="1155cc"/>
            <w:sz w:val="21"/>
            <w:szCs w:val="21"/>
            <w:rtl w:val="0"/>
          </w:rPr>
          <w:t xml:space="preserve">Работа с переменными.</w:t>
        </w:r>
      </w:hyperlink>
      <w:r w:rsidDel="00000000" w:rsidR="00000000" w:rsidRPr="00000000">
        <w:rPr>
          <w:rFonts w:ascii="Times New Roman" w:cs="Times New Roman" w:eastAsia="Times New Roman" w:hAnsi="Times New Roman"/>
          <w:b w:val="1"/>
          <w:color w:val="444444"/>
          <w:sz w:val="21"/>
          <w:szCs w:val="21"/>
          <w:rtl w:val="0"/>
        </w:rPr>
        <w:t xml:space="preserve"> В переменные можно передавать данные, например, дату, время, имена, номера телефонов, и т.д. Эти данные можно использовать в диалоге, сравнивать между собой, изменять исходя из ответов абонента.</w:t>
      </w:r>
    </w:p>
    <w:p w:rsidR="00000000" w:rsidDel="00000000" w:rsidP="00000000" w:rsidRDefault="00000000" w:rsidRPr="00000000" w14:paraId="000000A8">
      <w:pPr>
        <w:numPr>
          <w:ilvl w:val="0"/>
          <w:numId w:val="2"/>
        </w:numPr>
        <w:shd w:fill="ffffff" w:val="clear"/>
        <w:spacing w:after="0" w:afterAutospacing="0" w:before="0" w:beforeAutospacing="0" w:line="384.00000000000006"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444444"/>
          <w:sz w:val="21"/>
          <w:szCs w:val="21"/>
          <w:rtl w:val="0"/>
        </w:rPr>
        <w:t xml:space="preserve">Работа с </w:t>
      </w:r>
      <w:hyperlink r:id="rId34">
        <w:r w:rsidDel="00000000" w:rsidR="00000000" w:rsidRPr="00000000">
          <w:rPr>
            <w:rFonts w:ascii="Times New Roman" w:cs="Times New Roman" w:eastAsia="Times New Roman" w:hAnsi="Times New Roman"/>
            <w:b w:val="1"/>
            <w:color w:val="1155cc"/>
            <w:sz w:val="21"/>
            <w:szCs w:val="21"/>
            <w:rtl w:val="0"/>
          </w:rPr>
          <w:t xml:space="preserve">HTTP- </w:t>
        </w:r>
      </w:hyperlink>
      <w:r w:rsidDel="00000000" w:rsidR="00000000" w:rsidRPr="00000000">
        <w:rPr>
          <w:rFonts w:ascii="Times New Roman" w:cs="Times New Roman" w:eastAsia="Times New Roman" w:hAnsi="Times New Roman"/>
          <w:b w:val="1"/>
          <w:color w:val="444444"/>
          <w:sz w:val="21"/>
          <w:szCs w:val="21"/>
          <w:rtl w:val="0"/>
        </w:rPr>
        <w:t xml:space="preserve">и </w:t>
      </w:r>
      <w:hyperlink r:id="rId35">
        <w:r w:rsidDel="00000000" w:rsidR="00000000" w:rsidRPr="00000000">
          <w:rPr>
            <w:rFonts w:ascii="Times New Roman" w:cs="Times New Roman" w:eastAsia="Times New Roman" w:hAnsi="Times New Roman"/>
            <w:b w:val="1"/>
            <w:color w:val="1155cc"/>
            <w:sz w:val="21"/>
            <w:szCs w:val="21"/>
            <w:rtl w:val="0"/>
          </w:rPr>
          <w:t xml:space="preserve">SQL-запросами </w:t>
        </w:r>
      </w:hyperlink>
      <w:r w:rsidDel="00000000" w:rsidR="00000000" w:rsidRPr="00000000">
        <w:rPr>
          <w:rFonts w:ascii="Times New Roman" w:cs="Times New Roman" w:eastAsia="Times New Roman" w:hAnsi="Times New Roman"/>
          <w:b w:val="1"/>
          <w:color w:val="444444"/>
          <w:sz w:val="21"/>
          <w:szCs w:val="21"/>
          <w:rtl w:val="0"/>
        </w:rPr>
        <w:t xml:space="preserve">Для работы с запросами необходимы навыки разработчика. Но если вы ими обладаете или сможете разобраться, сможете сделать мегафункционального робота. А если не обладаете и не хотите разбираться, но у вас есть идея, как ваш сценарий можно улучшить запросом, напишите нам, возможно, мы сможем помочь.</w:t>
      </w:r>
    </w:p>
    <w:p w:rsidR="00000000" w:rsidDel="00000000" w:rsidP="00000000" w:rsidRDefault="00000000" w:rsidRPr="00000000" w14:paraId="000000A9">
      <w:pPr>
        <w:numPr>
          <w:ilvl w:val="0"/>
          <w:numId w:val="2"/>
        </w:numPr>
        <w:shd w:fill="ffffff" w:val="clear"/>
        <w:spacing w:after="280" w:before="0" w:beforeAutospacing="0" w:line="384.00000000000006"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444444"/>
          <w:sz w:val="21"/>
          <w:szCs w:val="21"/>
          <w:rtl w:val="0"/>
        </w:rPr>
        <w:t xml:space="preserve">Еще можете посмотреть </w:t>
      </w:r>
      <w:hyperlink r:id="rId36">
        <w:r w:rsidDel="00000000" w:rsidR="00000000" w:rsidRPr="00000000">
          <w:rPr>
            <w:rFonts w:ascii="Times New Roman" w:cs="Times New Roman" w:eastAsia="Times New Roman" w:hAnsi="Times New Roman"/>
            <w:b w:val="1"/>
            <w:color w:val="1155cc"/>
            <w:sz w:val="21"/>
            <w:szCs w:val="21"/>
            <w:rtl w:val="0"/>
          </w:rPr>
          <w:t xml:space="preserve">видеоинструкцию по созданию сценария.</w:t>
        </w:r>
      </w:hyperlink>
      <w:r w:rsidDel="00000000" w:rsidR="00000000" w:rsidRPr="00000000">
        <w:rPr>
          <w:rtl w:val="0"/>
        </w:rPr>
      </w:r>
    </w:p>
    <w:p w:rsidR="00000000" w:rsidDel="00000000" w:rsidP="00000000" w:rsidRDefault="00000000" w:rsidRPr="00000000" w14:paraId="000000AA">
      <w:pPr>
        <w:shd w:fill="ffffff" w:val="clear"/>
        <w:spacing w:after="280" w:before="60" w:line="384.00000000000006" w:lineRule="auto"/>
        <w:jc w:val="both"/>
        <w:rPr>
          <w:rFonts w:ascii="Times New Roman" w:cs="Times New Roman" w:eastAsia="Times New Roman" w:hAnsi="Times New Roman"/>
          <w:b w:val="1"/>
          <w:color w:val="1155cc"/>
          <w:sz w:val="21"/>
          <w:szCs w:val="21"/>
        </w:rPr>
      </w:pPr>
      <w:r w:rsidDel="00000000" w:rsidR="00000000" w:rsidRPr="00000000">
        <w:rPr>
          <w:rFonts w:ascii="Times New Roman" w:cs="Times New Roman" w:eastAsia="Times New Roman" w:hAnsi="Times New Roman"/>
          <w:b w:val="1"/>
          <w:color w:val="1155cc"/>
          <w:sz w:val="21"/>
          <w:szCs w:val="21"/>
        </w:rPr>
        <w:drawing>
          <wp:inline distB="114300" distT="114300" distL="114300" distR="114300">
            <wp:extent cx="5731200" cy="2921000"/>
            <wp:effectExtent b="0" l="0" r="0" t="0"/>
            <wp:docPr descr="image.png" id="39" name="image40.png"/>
            <a:graphic>
              <a:graphicData uri="http://schemas.openxmlformats.org/drawingml/2006/picture">
                <pic:pic>
                  <pic:nvPicPr>
                    <pic:cNvPr descr="image.png" id="0" name="image40.png"/>
                    <pic:cNvPicPr preferRelativeResize="0"/>
                  </pic:nvPicPr>
                  <pic:blipFill>
                    <a:blip r:embed="rId37"/>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Сценарий собран. Теперь самое время выполнить последнее условие, добавить завершающий блок. Кликаем пкм и выбираем блок </w:t>
      </w:r>
      <w:hyperlink r:id="rId38">
        <w:r w:rsidDel="00000000" w:rsidR="00000000" w:rsidRPr="00000000">
          <w:rPr>
            <w:rFonts w:ascii="Times New Roman" w:cs="Times New Roman" w:eastAsia="Times New Roman" w:hAnsi="Times New Roman"/>
            <w:b w:val="1"/>
            <w:color w:val="1155cc"/>
            <w:sz w:val="21"/>
            <w:szCs w:val="21"/>
            <w:rtl w:val="0"/>
          </w:rPr>
          <w:t xml:space="preserve">«Завершить сценарий»</w:t>
        </w:r>
      </w:hyperlink>
      <w:r w:rsidDel="00000000" w:rsidR="00000000" w:rsidRPr="00000000">
        <w:rPr>
          <w:rFonts w:ascii="Times New Roman" w:cs="Times New Roman" w:eastAsia="Times New Roman" w:hAnsi="Times New Roman"/>
          <w:b w:val="1"/>
          <w:color w:val="444444"/>
          <w:sz w:val="21"/>
          <w:szCs w:val="21"/>
          <w:rtl w:val="0"/>
        </w:rPr>
        <w:t xml:space="preserve">. Соединяем с крайними блоками в ветках нашего сценария.</w:t>
      </w:r>
    </w:p>
    <w:p w:rsidR="00000000" w:rsidDel="00000000" w:rsidP="00000000" w:rsidRDefault="00000000" w:rsidRPr="00000000" w14:paraId="000000AC">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image.png" id="15" name="image37.png"/>
            <a:graphic>
              <a:graphicData uri="http://schemas.openxmlformats.org/drawingml/2006/picture">
                <pic:pic>
                  <pic:nvPicPr>
                    <pic:cNvPr descr="image.png" id="0" name="image37.png"/>
                    <pic:cNvPicPr preferRelativeResize="0"/>
                  </pic:nvPicPr>
                  <pic:blipFill>
                    <a:blip r:embed="rId39"/>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Готово. Можем тестировать сценарий во вкладке </w:t>
      </w:r>
      <w:hyperlink r:id="rId40">
        <w:r w:rsidDel="00000000" w:rsidR="00000000" w:rsidRPr="00000000">
          <w:rPr>
            <w:rFonts w:ascii="Times New Roman" w:cs="Times New Roman" w:eastAsia="Times New Roman" w:hAnsi="Times New Roman"/>
            <w:b w:val="1"/>
            <w:color w:val="1155cc"/>
            <w:sz w:val="21"/>
            <w:szCs w:val="21"/>
            <w:rtl w:val="0"/>
          </w:rPr>
          <w:t xml:space="preserve">«Проверка»</w:t>
        </w:r>
      </w:hyperlink>
      <w:r w:rsidDel="00000000" w:rsidR="00000000" w:rsidRPr="00000000">
        <w:rPr>
          <w:rFonts w:ascii="Times New Roman" w:cs="Times New Roman" w:eastAsia="Times New Roman" w:hAnsi="Times New Roman"/>
          <w:b w:val="1"/>
          <w:color w:val="444444"/>
          <w:sz w:val="21"/>
          <w:szCs w:val="21"/>
          <w:rtl w:val="0"/>
        </w:rPr>
        <w:t xml:space="preserve"> в правой панели. Для тестирования нужен микрофон. Мы будем говорить роботом от лица абонента, которому поступил звонок (или который позвонил на линию с роботом).</w:t>
      </w:r>
    </w:p>
    <w:p w:rsidR="00000000" w:rsidDel="00000000" w:rsidP="00000000" w:rsidRDefault="00000000" w:rsidRPr="00000000" w14:paraId="000000AE">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Выбираем наш стартовый блок, кликаем на кнопку «Звонок». Появится всплывающее окно с запросом на использование микрофона, нажмите на «Разрешить».</w:t>
      </w:r>
    </w:p>
    <w:p w:rsidR="00000000" w:rsidDel="00000000" w:rsidP="00000000" w:rsidRDefault="00000000" w:rsidRPr="00000000" w14:paraId="000000AF">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image.png" id="34" name="image39.png"/>
            <a:graphic>
              <a:graphicData uri="http://schemas.openxmlformats.org/drawingml/2006/picture">
                <pic:pic>
                  <pic:nvPicPr>
                    <pic:cNvPr descr="image.png" id="0" name="image39.png"/>
                    <pic:cNvPicPr preferRelativeResize="0"/>
                  </pic:nvPicPr>
                  <pic:blipFill>
                    <a:blip r:embed="rId41"/>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Отрабатываемые блоки по ходу тестирования сценария будут подсвечиваться. А во вкладке проверки будут появляться логи диалога вместе с расшифровкой ваших ответов. Поэкспериментируйте с формулировками, дайте знакомым потестировать сценарий, чтобы найти неочевидные отступления от запланированных вами путей и доработать сценарий.</w:t>
      </w:r>
    </w:p>
    <w:p w:rsidR="00000000" w:rsidDel="00000000" w:rsidP="00000000" w:rsidRDefault="00000000" w:rsidRPr="00000000" w14:paraId="000000B1">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921000"/>
            <wp:effectExtent b="0" l="0" r="0" t="0"/>
            <wp:docPr descr="testing.gif" id="23" name="image29.gif"/>
            <a:graphic>
              <a:graphicData uri="http://schemas.openxmlformats.org/drawingml/2006/picture">
                <pic:pic>
                  <pic:nvPicPr>
                    <pic:cNvPr descr="testing.gif" id="0" name="image29.gif"/>
                    <pic:cNvPicPr preferRelativeResize="0"/>
                  </pic:nvPicPr>
                  <pic:blipFill>
                    <a:blip r:embed="rId42"/>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После тестирования в интерфейсе и доработки сценария, можем опубликовать сценарий, нажав на кнопку справа в верхней панели. Опубликованная версия сценария будет использоваться для входящих диалогов, если в разделе «Телефония» сценарий выбран как входящий для SIP-транка (см. </w:t>
      </w:r>
      <w:hyperlink r:id="rId43">
        <w:r w:rsidDel="00000000" w:rsidR="00000000" w:rsidRPr="00000000">
          <w:rPr>
            <w:rFonts w:ascii="Times New Roman" w:cs="Times New Roman" w:eastAsia="Times New Roman" w:hAnsi="Times New Roman"/>
            <w:b w:val="1"/>
            <w:color w:val="1155cc"/>
            <w:sz w:val="21"/>
            <w:szCs w:val="21"/>
            <w:rtl w:val="0"/>
          </w:rPr>
          <w:t xml:space="preserve">Телефония</w:t>
        </w:r>
      </w:hyperlink>
      <w:r w:rsidDel="00000000" w:rsidR="00000000" w:rsidRPr="00000000">
        <w:rPr>
          <w:rFonts w:ascii="Times New Roman" w:cs="Times New Roman" w:eastAsia="Times New Roman" w:hAnsi="Times New Roman"/>
          <w:b w:val="1"/>
          <w:color w:val="444444"/>
          <w:sz w:val="21"/>
          <w:szCs w:val="21"/>
          <w:rtl w:val="0"/>
        </w:rPr>
        <w:t xml:space="preserve">), а также может быть использована в обзвонах. Подробнее про работу с версиями сценария можете узнать на странице </w:t>
      </w:r>
      <w:hyperlink r:id="rId44">
        <w:r w:rsidDel="00000000" w:rsidR="00000000" w:rsidRPr="00000000">
          <w:rPr>
            <w:rFonts w:ascii="Times New Roman" w:cs="Times New Roman" w:eastAsia="Times New Roman" w:hAnsi="Times New Roman"/>
            <w:b w:val="1"/>
            <w:color w:val="1155cc"/>
            <w:sz w:val="21"/>
            <w:szCs w:val="21"/>
            <w:rtl w:val="0"/>
          </w:rPr>
          <w:t xml:space="preserve">Версии и статусы сценариев</w:t>
        </w:r>
      </w:hyperlink>
      <w:r w:rsidDel="00000000" w:rsidR="00000000" w:rsidRPr="00000000">
        <w:rPr>
          <w:rFonts w:ascii="Times New Roman" w:cs="Times New Roman" w:eastAsia="Times New Roman" w:hAnsi="Times New Roman"/>
          <w:b w:val="1"/>
          <w:color w:val="444444"/>
          <w:sz w:val="21"/>
          <w:szCs w:val="21"/>
          <w:rtl w:val="0"/>
        </w:rPr>
        <w:t xml:space="preserve">.</w:t>
      </w:r>
    </w:p>
    <w:p w:rsidR="00000000" w:rsidDel="00000000" w:rsidP="00000000" w:rsidRDefault="00000000" w:rsidRPr="00000000" w14:paraId="000000B3">
      <w:pP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После публикации сценария приступаем к следующему шагу: </w:t>
      </w:r>
    </w:p>
    <w:p w:rsidR="00000000" w:rsidDel="00000000" w:rsidP="00000000" w:rsidRDefault="00000000" w:rsidRPr="00000000" w14:paraId="000000B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93.3328" w:lineRule="auto"/>
        <w:jc w:val="both"/>
        <w:rPr>
          <w:rFonts w:ascii="Times New Roman" w:cs="Times New Roman" w:eastAsia="Times New Roman" w:hAnsi="Times New Roman"/>
          <w:color w:val="222222"/>
          <w:sz w:val="21"/>
          <w:szCs w:val="21"/>
        </w:rPr>
      </w:pPr>
      <w:bookmarkStart w:colFirst="0" w:colLast="0" w:name="_e34nnsja2jr" w:id="30"/>
      <w:bookmarkEnd w:id="30"/>
      <w:r w:rsidDel="00000000" w:rsidR="00000000" w:rsidRPr="00000000">
        <w:rPr>
          <w:rFonts w:ascii="Times New Roman" w:cs="Times New Roman" w:eastAsia="Times New Roman" w:hAnsi="Times New Roman"/>
          <w:color w:val="222222"/>
          <w:sz w:val="21"/>
          <w:szCs w:val="21"/>
          <w:rtl w:val="0"/>
        </w:rPr>
        <w:t xml:space="preserve">2 шаг. Создание обзвона</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Итак, у нас есть рабочий, проверенный при помощи </w:t>
      </w:r>
      <w:hyperlink r:id="rId45">
        <w:r w:rsidDel="00000000" w:rsidR="00000000" w:rsidRPr="00000000">
          <w:rPr>
            <w:rFonts w:ascii="Times New Roman" w:cs="Times New Roman" w:eastAsia="Times New Roman" w:hAnsi="Times New Roman"/>
            <w:color w:val="1155cc"/>
            <w:sz w:val="21"/>
            <w:szCs w:val="21"/>
            <w:rtl w:val="0"/>
          </w:rPr>
          <w:t xml:space="preserve">тестирования</w:t>
        </w:r>
      </w:hyperlink>
      <w:r w:rsidDel="00000000" w:rsidR="00000000" w:rsidRPr="00000000">
        <w:rPr>
          <w:rFonts w:ascii="Times New Roman" w:cs="Times New Roman" w:eastAsia="Times New Roman" w:hAnsi="Times New Roman"/>
          <w:color w:val="444444"/>
          <w:sz w:val="21"/>
          <w:szCs w:val="21"/>
          <w:rtl w:val="0"/>
        </w:rPr>
        <w:t xml:space="preserve"> через интерфейс, опубликованный сценарий. Если нет, вернитесь к предыдущему шагу: </w:t>
      </w:r>
      <w:hyperlink r:id="rId46">
        <w:r w:rsidDel="00000000" w:rsidR="00000000" w:rsidRPr="00000000">
          <w:rPr>
            <w:rFonts w:ascii="Times New Roman" w:cs="Times New Roman" w:eastAsia="Times New Roman" w:hAnsi="Times New Roman"/>
            <w:b w:val="1"/>
            <w:color w:val="1155cc"/>
            <w:sz w:val="21"/>
            <w:szCs w:val="21"/>
            <w:rtl w:val="0"/>
          </w:rPr>
          <w:t xml:space="preserve">Шаг 1. Создание сценария.</w:t>
        </w:r>
      </w:hyperlink>
      <w:r w:rsidDel="00000000" w:rsidR="00000000" w:rsidRPr="00000000">
        <w:rPr>
          <w:rFonts w:ascii="Times New Roman" w:cs="Times New Roman" w:eastAsia="Times New Roman" w:hAnsi="Times New Roman"/>
          <w:b w:val="1"/>
          <w:color w:val="444444"/>
          <w:sz w:val="21"/>
          <w:szCs w:val="21"/>
          <w:rtl w:val="0"/>
        </w:rPr>
        <w:t xml:space="preserve"> </w:t>
      </w:r>
      <w:r w:rsidDel="00000000" w:rsidR="00000000" w:rsidRPr="00000000">
        <w:rPr>
          <w:rFonts w:ascii="Times New Roman" w:cs="Times New Roman" w:eastAsia="Times New Roman" w:hAnsi="Times New Roman"/>
          <w:color w:val="444444"/>
          <w:sz w:val="21"/>
          <w:szCs w:val="21"/>
          <w:rtl w:val="0"/>
        </w:rPr>
        <w:t xml:space="preserve">(Если вас направил именно на эту страницу наш менеджер, сценарий у вас, вероятно, есть)</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580" w:before="120" w:lineRule="auto"/>
        <w:jc w:val="both"/>
        <w:rPr>
          <w:rFonts w:ascii="Times New Roman" w:cs="Times New Roman" w:eastAsia="Times New Roman" w:hAnsi="Times New Roman"/>
          <w:color w:val="444444"/>
          <w:sz w:val="21"/>
          <w:szCs w:val="21"/>
          <w:shd w:fill="f8f8f8" w:val="clear"/>
        </w:rPr>
      </w:pPr>
      <w:r w:rsidDel="00000000" w:rsidR="00000000" w:rsidRPr="00000000">
        <w:rPr>
          <w:rFonts w:ascii="Times New Roman" w:cs="Times New Roman" w:eastAsia="Times New Roman" w:hAnsi="Times New Roman"/>
          <w:color w:val="444444"/>
          <w:sz w:val="21"/>
          <w:szCs w:val="21"/>
          <w:shd w:fill="f8f8f8" w:val="clear"/>
          <w:rtl w:val="0"/>
        </w:rPr>
        <w:t xml:space="preserve">Важно сперва создать </w:t>
      </w:r>
      <w:r w:rsidDel="00000000" w:rsidR="00000000" w:rsidRPr="00000000">
        <w:rPr>
          <w:rFonts w:ascii="Times New Roman" w:cs="Times New Roman" w:eastAsia="Times New Roman" w:hAnsi="Times New Roman"/>
          <w:b w:val="1"/>
          <w:color w:val="444444"/>
          <w:sz w:val="21"/>
          <w:szCs w:val="21"/>
          <w:shd w:fill="f8f8f8" w:val="clear"/>
          <w:rtl w:val="0"/>
        </w:rPr>
        <w:t xml:space="preserve">тестовый обзвон</w:t>
      </w:r>
      <w:r w:rsidDel="00000000" w:rsidR="00000000" w:rsidRPr="00000000">
        <w:rPr>
          <w:rFonts w:ascii="Times New Roman" w:cs="Times New Roman" w:eastAsia="Times New Roman" w:hAnsi="Times New Roman"/>
          <w:color w:val="444444"/>
          <w:sz w:val="21"/>
          <w:szCs w:val="21"/>
          <w:shd w:fill="f8f8f8" w:val="clear"/>
          <w:rtl w:val="0"/>
        </w:rPr>
        <w:t xml:space="preserve"> на ваш собственный </w:t>
      </w:r>
      <w:r w:rsidDel="00000000" w:rsidR="00000000" w:rsidRPr="00000000">
        <w:rPr>
          <w:rFonts w:ascii="Times New Roman" w:cs="Times New Roman" w:eastAsia="Times New Roman" w:hAnsi="Times New Roman"/>
          <w:b w:val="1"/>
          <w:color w:val="444444"/>
          <w:sz w:val="21"/>
          <w:szCs w:val="21"/>
          <w:shd w:fill="f8f8f8" w:val="clear"/>
          <w:rtl w:val="0"/>
        </w:rPr>
        <w:t xml:space="preserve">личный номер</w:t>
      </w:r>
      <w:r w:rsidDel="00000000" w:rsidR="00000000" w:rsidRPr="00000000">
        <w:rPr>
          <w:rFonts w:ascii="Times New Roman" w:cs="Times New Roman" w:eastAsia="Times New Roman" w:hAnsi="Times New Roman"/>
          <w:color w:val="444444"/>
          <w:sz w:val="21"/>
          <w:szCs w:val="21"/>
          <w:shd w:fill="f8f8f8" w:val="clear"/>
          <w:rtl w:val="0"/>
        </w:rPr>
        <w:t xml:space="preserve">, чтобы вы смогли удостовериться, что сценарий работает как надо, а заодно познакомились с интерфейсом запуска обзвонов.</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Приступим к созданию тестового обзвона. Для того, чтобы использовать в звонках голосового ассистента, нам необходимо иметь подключенные к платформе каналы связи —</w:t>
      </w:r>
      <w:r w:rsidDel="00000000" w:rsidR="00000000" w:rsidRPr="00000000">
        <w:rPr>
          <w:rFonts w:ascii="Times New Roman" w:cs="Times New Roman" w:eastAsia="Times New Roman" w:hAnsi="Times New Roman"/>
          <w:b w:val="1"/>
          <w:color w:val="444444"/>
          <w:sz w:val="21"/>
          <w:szCs w:val="21"/>
          <w:rtl w:val="0"/>
        </w:rPr>
        <w:t xml:space="preserve"> SIP-транки</w:t>
      </w:r>
      <w:r w:rsidDel="00000000" w:rsidR="00000000" w:rsidRPr="00000000">
        <w:rPr>
          <w:rFonts w:ascii="Times New Roman" w:cs="Times New Roman" w:eastAsia="Times New Roman" w:hAnsi="Times New Roman"/>
          <w:color w:val="444444"/>
          <w:sz w:val="21"/>
          <w:szCs w:val="21"/>
          <w:rtl w:val="0"/>
        </w:rPr>
        <w:t xml:space="preserve"> и добавленные в них </w:t>
      </w:r>
      <w:r w:rsidDel="00000000" w:rsidR="00000000" w:rsidRPr="00000000">
        <w:rPr>
          <w:rFonts w:ascii="Times New Roman" w:cs="Times New Roman" w:eastAsia="Times New Roman" w:hAnsi="Times New Roman"/>
          <w:b w:val="1"/>
          <w:color w:val="444444"/>
          <w:sz w:val="21"/>
          <w:szCs w:val="21"/>
          <w:rtl w:val="0"/>
        </w:rPr>
        <w:t xml:space="preserve">номера для обзвонов</w:t>
      </w:r>
      <w:r w:rsidDel="00000000" w:rsidR="00000000" w:rsidRPr="00000000">
        <w:rPr>
          <w:rFonts w:ascii="Times New Roman" w:cs="Times New Roman" w:eastAsia="Times New Roman" w:hAnsi="Times New Roman"/>
          <w:color w:val="444444"/>
          <w:sz w:val="21"/>
          <w:szCs w:val="21"/>
          <w:rtl w:val="0"/>
        </w:rPr>
        <w:t xml:space="preserve">. В разделе </w:t>
      </w:r>
      <w:hyperlink r:id="rId47">
        <w:r w:rsidDel="00000000" w:rsidR="00000000" w:rsidRPr="00000000">
          <w:rPr>
            <w:rFonts w:ascii="Times New Roman" w:cs="Times New Roman" w:eastAsia="Times New Roman" w:hAnsi="Times New Roman"/>
            <w:color w:val="1155cc"/>
            <w:sz w:val="21"/>
            <w:szCs w:val="21"/>
            <w:rtl w:val="0"/>
          </w:rPr>
          <w:t xml:space="preserve">«Телефонии» </w:t>
        </w:r>
      </w:hyperlink>
      <w:r w:rsidDel="00000000" w:rsidR="00000000" w:rsidRPr="00000000">
        <w:rPr>
          <w:rFonts w:ascii="Times New Roman" w:cs="Times New Roman" w:eastAsia="Times New Roman" w:hAnsi="Times New Roman"/>
          <w:color w:val="444444"/>
          <w:sz w:val="21"/>
          <w:szCs w:val="21"/>
          <w:rtl w:val="0"/>
        </w:rPr>
        <w:t xml:space="preserve">есть описание того, как это сделать.</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Возможно, в вашем проекте уже настроены SIP-транки и номера, давайте определим это по ходу создания обзвона, так проще.</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Первым делом нам нужно попасть в </w:t>
      </w:r>
      <w:r w:rsidDel="00000000" w:rsidR="00000000" w:rsidRPr="00000000">
        <w:rPr>
          <w:rFonts w:ascii="Times New Roman" w:cs="Times New Roman" w:eastAsia="Times New Roman" w:hAnsi="Times New Roman"/>
          <w:b w:val="1"/>
          <w:color w:val="444444"/>
          <w:sz w:val="21"/>
          <w:szCs w:val="21"/>
          <w:rtl w:val="0"/>
        </w:rPr>
        <w:t xml:space="preserve">раздел «Обзвоны»</w:t>
      </w:r>
      <w:r w:rsidDel="00000000" w:rsidR="00000000" w:rsidRPr="00000000">
        <w:rPr>
          <w:rFonts w:ascii="Times New Roman" w:cs="Times New Roman" w:eastAsia="Times New Roman" w:hAnsi="Times New Roman"/>
          <w:color w:val="444444"/>
          <w:sz w:val="21"/>
          <w:szCs w:val="21"/>
          <w:rtl w:val="0"/>
        </w:rPr>
        <w:t xml:space="preserve">, для этого кликните на соответствующий пункт в левом меню платформы. Если вы находитесь в редакторе сценариев, сперва выйдите из него, кликнув на логотип Интерсвязи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139700" cy="139700"/>
            <wp:effectExtent b="0" l="0" r="0" t="0"/>
            <wp:docPr descr="intersvyaz_logo" id="13" name="image32.png"/>
            <a:graphic>
              <a:graphicData uri="http://schemas.openxmlformats.org/drawingml/2006/picture">
                <pic:pic>
                  <pic:nvPicPr>
                    <pic:cNvPr descr="intersvyaz_logo" id="0" name="image32.png"/>
                    <pic:cNvPicPr preferRelativeResize="0"/>
                  </pic:nvPicPr>
                  <pic:blipFill>
                    <a:blip r:embed="rId48"/>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в левом верхнем углу.</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1244600"/>
            <wp:effectExtent b="0" l="0" r="0" t="0"/>
            <wp:docPr descr="image.png" id="27" name="image24.png"/>
            <a:graphic>
              <a:graphicData uri="http://schemas.openxmlformats.org/drawingml/2006/picture">
                <pic:pic>
                  <pic:nvPicPr>
                    <pic:cNvPr descr="image.png" id="0" name="image24.png"/>
                    <pic:cNvPicPr preferRelativeResize="0"/>
                  </pic:nvPicPr>
                  <pic:blipFill>
                    <a:blip r:embed="rId49"/>
                    <a:srcRect b="0" l="0" r="0" t="0"/>
                    <a:stretch>
                      <a:fillRect/>
                    </a:stretch>
                  </pic:blipFill>
                  <pic:spPr>
                    <a:xfrm>
                      <a:off x="0" y="0"/>
                      <a:ext cx="57312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Теперь нажимаем на кнопку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1054100" cy="228600"/>
            <wp:effectExtent b="0" l="0" r="0" t="0"/>
            <wp:docPr descr="start_calling" id="12" name="image2.png"/>
            <a:graphic>
              <a:graphicData uri="http://schemas.openxmlformats.org/drawingml/2006/picture">
                <pic:pic>
                  <pic:nvPicPr>
                    <pic:cNvPr descr="start_calling" id="0" name="image2.png"/>
                    <pic:cNvPicPr preferRelativeResize="0"/>
                  </pic:nvPicPr>
                  <pic:blipFill>
                    <a:blip r:embed="rId50"/>
                    <a:srcRect b="0" l="0" r="0" t="0"/>
                    <a:stretch>
                      <a:fillRect/>
                    </a:stretch>
                  </pic:blipFill>
                  <pic:spPr>
                    <a:xfrm>
                      <a:off x="0" y="0"/>
                      <a:ext cx="10541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После нажатия откроется модальное окно создания обзвона с полями для </w:t>
      </w:r>
      <w:r w:rsidDel="00000000" w:rsidR="00000000" w:rsidRPr="00000000">
        <w:rPr>
          <w:rFonts w:ascii="Times New Roman" w:cs="Times New Roman" w:eastAsia="Times New Roman" w:hAnsi="Times New Roman"/>
          <w:b w:val="1"/>
          <w:color w:val="444444"/>
          <w:sz w:val="21"/>
          <w:szCs w:val="21"/>
          <w:rtl w:val="0"/>
        </w:rPr>
        <w:t xml:space="preserve">выбора номера телефона,</w:t>
      </w:r>
      <w:r w:rsidDel="00000000" w:rsidR="00000000" w:rsidRPr="00000000">
        <w:rPr>
          <w:rFonts w:ascii="Times New Roman" w:cs="Times New Roman" w:eastAsia="Times New Roman" w:hAnsi="Times New Roman"/>
          <w:color w:val="444444"/>
          <w:sz w:val="21"/>
          <w:szCs w:val="21"/>
          <w:rtl w:val="0"/>
        </w:rPr>
        <w:t xml:space="preserve"> с которого будет звонить ассистент и </w:t>
      </w:r>
      <w:r w:rsidDel="00000000" w:rsidR="00000000" w:rsidRPr="00000000">
        <w:rPr>
          <w:rFonts w:ascii="Times New Roman" w:cs="Times New Roman" w:eastAsia="Times New Roman" w:hAnsi="Times New Roman"/>
          <w:b w:val="1"/>
          <w:color w:val="444444"/>
          <w:sz w:val="21"/>
          <w:szCs w:val="21"/>
          <w:rtl w:val="0"/>
        </w:rPr>
        <w:t xml:space="preserve">сценария</w:t>
      </w:r>
      <w:r w:rsidDel="00000000" w:rsidR="00000000" w:rsidRPr="00000000">
        <w:rPr>
          <w:rFonts w:ascii="Times New Roman" w:cs="Times New Roman" w:eastAsia="Times New Roman" w:hAnsi="Times New Roman"/>
          <w:color w:val="444444"/>
          <w:sz w:val="21"/>
          <w:szCs w:val="21"/>
          <w:rtl w:val="0"/>
        </w:rPr>
        <w:t xml:space="preserve">, по которому пройдет обзвон.</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Если поле номера пусто</w:t>
      </w:r>
      <w:r w:rsidDel="00000000" w:rsidR="00000000" w:rsidRPr="00000000">
        <w:rPr>
          <w:rFonts w:ascii="Times New Roman" w:cs="Times New Roman" w:eastAsia="Times New Roman" w:hAnsi="Times New Roman"/>
          <w:color w:val="444444"/>
          <w:sz w:val="21"/>
          <w:szCs w:val="21"/>
          <w:rtl w:val="0"/>
        </w:rPr>
        <w:t xml:space="preserve">, в проекте нет доступных номеров для обзвонов, открываем инструкцию по настройке </w:t>
      </w:r>
      <w:hyperlink r:id="rId51">
        <w:r w:rsidDel="00000000" w:rsidR="00000000" w:rsidRPr="00000000">
          <w:rPr>
            <w:rFonts w:ascii="Times New Roman" w:cs="Times New Roman" w:eastAsia="Times New Roman" w:hAnsi="Times New Roman"/>
            <w:color w:val="1155cc"/>
            <w:sz w:val="21"/>
            <w:szCs w:val="21"/>
            <w:rtl w:val="0"/>
          </w:rPr>
          <w:t xml:space="preserve">телефонии</w:t>
        </w:r>
      </w:hyperlink>
      <w:r w:rsidDel="00000000" w:rsidR="00000000" w:rsidRPr="00000000">
        <w:rPr>
          <w:rFonts w:ascii="Times New Roman" w:cs="Times New Roman" w:eastAsia="Times New Roman" w:hAnsi="Times New Roman"/>
          <w:color w:val="444444"/>
          <w:sz w:val="21"/>
          <w:szCs w:val="21"/>
          <w:rtl w:val="0"/>
        </w:rPr>
        <w:t xml:space="preserve"> и добавляем транк и номер. Или поручаем эту задачу телефонисту, если у вас в компании есть такая должность. После добавления транка и номера страницу обзвонов необходимо перезагрузить и начать заново создание обзвона.</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Если у вас есть доступные номера</w:t>
      </w:r>
      <w:r w:rsidDel="00000000" w:rsidR="00000000" w:rsidRPr="00000000">
        <w:rPr>
          <w:rFonts w:ascii="Times New Roman" w:cs="Times New Roman" w:eastAsia="Times New Roman" w:hAnsi="Times New Roman"/>
          <w:color w:val="444444"/>
          <w:sz w:val="21"/>
          <w:szCs w:val="21"/>
          <w:rtl w:val="0"/>
        </w:rPr>
        <w:t xml:space="preserve">, с которых можно совершать обзвоны, один из них будет автоматически выбран в поле для номера, можете кликнуть и поменять на другой, если нужно.</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1079500"/>
            <wp:effectExtent b="0" l="0" r="0" t="0"/>
            <wp:docPr descr="image.png" id="2" name="image14.png"/>
            <a:graphic>
              <a:graphicData uri="http://schemas.openxmlformats.org/drawingml/2006/picture">
                <pic:pic>
                  <pic:nvPicPr>
                    <pic:cNvPr descr="image.png" id="0" name="image14.png"/>
                    <pic:cNvPicPr preferRelativeResize="0"/>
                  </pic:nvPicPr>
                  <pic:blipFill>
                    <a:blip r:embed="rId52"/>
                    <a:srcRect b="0" l="0" r="0" t="0"/>
                    <a:stretch>
                      <a:fillRect/>
                    </a:stretch>
                  </pic:blipFill>
                  <pic:spPr>
                    <a:xfrm>
                      <a:off x="0" y="0"/>
                      <a:ext cx="57312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Проверьте сценарий и стартовый блок в поле </w:t>
      </w:r>
      <w:r w:rsidDel="00000000" w:rsidR="00000000" w:rsidRPr="00000000">
        <w:rPr>
          <w:rFonts w:ascii="Times New Roman" w:cs="Times New Roman" w:eastAsia="Times New Roman" w:hAnsi="Times New Roman"/>
          <w:b w:val="1"/>
          <w:color w:val="444444"/>
          <w:sz w:val="21"/>
          <w:szCs w:val="21"/>
          <w:rtl w:val="0"/>
        </w:rPr>
        <w:t xml:space="preserve">Сценарий</w:t>
      </w:r>
      <w:r w:rsidDel="00000000" w:rsidR="00000000" w:rsidRPr="00000000">
        <w:rPr>
          <w:rFonts w:ascii="Times New Roman" w:cs="Times New Roman" w:eastAsia="Times New Roman" w:hAnsi="Times New Roman"/>
          <w:color w:val="444444"/>
          <w:sz w:val="21"/>
          <w:szCs w:val="21"/>
          <w:rtl w:val="0"/>
        </w:rPr>
        <w:t xml:space="preserve">. Если поле пусто, либо сценария нет, либо он есть, но не опубликован, пожалуйста, вернитесь к </w:t>
      </w:r>
      <w:hyperlink r:id="rId53">
        <w:r w:rsidDel="00000000" w:rsidR="00000000" w:rsidRPr="00000000">
          <w:rPr>
            <w:rFonts w:ascii="Times New Roman" w:cs="Times New Roman" w:eastAsia="Times New Roman" w:hAnsi="Times New Roman"/>
            <w:color w:val="1155cc"/>
            <w:sz w:val="21"/>
            <w:szCs w:val="21"/>
            <w:rtl w:val="0"/>
          </w:rPr>
          <w:t xml:space="preserve">1 шагу. Создание сценария</w:t>
        </w:r>
      </w:hyperlink>
      <w:r w:rsidDel="00000000" w:rsidR="00000000" w:rsidRPr="00000000">
        <w:rPr>
          <w:rFonts w:ascii="Times New Roman" w:cs="Times New Roman" w:eastAsia="Times New Roman" w:hAnsi="Times New Roman"/>
          <w:color w:val="444444"/>
          <w:sz w:val="21"/>
          <w:szCs w:val="21"/>
          <w:rtl w:val="0"/>
        </w:rPr>
        <w:t xml:space="preserve">. Если в поле есть сценарий, проверьте, тот ли это сценарий, который нужен вам сейчас для тестового обзвона, затем нажмите на кнопку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863600" cy="228600"/>
            <wp:effectExtent b="0" l="0" r="0" t="0"/>
            <wp:docPr descr="continue" id="38" name="image27.png"/>
            <a:graphic>
              <a:graphicData uri="http://schemas.openxmlformats.org/drawingml/2006/picture">
                <pic:pic>
                  <pic:nvPicPr>
                    <pic:cNvPr descr="continue" id="0" name="image27.png"/>
                    <pic:cNvPicPr preferRelativeResize="0"/>
                  </pic:nvPicPr>
                  <pic:blipFill>
                    <a:blip r:embed="rId54"/>
                    <a:srcRect b="0" l="0" r="0" t="0"/>
                    <a:stretch>
                      <a:fillRect/>
                    </a:stretch>
                  </pic:blipFill>
                  <pic:spPr>
                    <a:xfrm>
                      <a:off x="0" y="0"/>
                      <a:ext cx="8636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Откроется следующее модальное окно </w:t>
      </w:r>
      <w:r w:rsidDel="00000000" w:rsidR="00000000" w:rsidRPr="00000000">
        <w:rPr>
          <w:rFonts w:ascii="Times New Roman" w:cs="Times New Roman" w:eastAsia="Times New Roman" w:hAnsi="Times New Roman"/>
          <w:b w:val="1"/>
          <w:color w:val="444444"/>
          <w:sz w:val="21"/>
          <w:szCs w:val="21"/>
          <w:rtl w:val="0"/>
        </w:rPr>
        <w:t xml:space="preserve">«Загрузка контактов»</w:t>
      </w:r>
      <w:r w:rsidDel="00000000" w:rsidR="00000000" w:rsidRPr="00000000">
        <w:rPr>
          <w:rFonts w:ascii="Times New Roman" w:cs="Times New Roman" w:eastAsia="Times New Roman" w:hAnsi="Times New Roman"/>
          <w:color w:val="444444"/>
          <w:sz w:val="21"/>
          <w:szCs w:val="21"/>
          <w:rtl w:val="0"/>
        </w:rPr>
        <w:t xml:space="preserve">, в котором вам предложат загрузить таблицу с контактами.  Эту таблицу необходимо создать самостоятельно в Excel или аналогичной программе. В ней обязательно должен быть столбец с заголовком </w:t>
      </w:r>
      <w:r w:rsidDel="00000000" w:rsidR="00000000" w:rsidRPr="00000000">
        <w:rPr>
          <w:rFonts w:ascii="Times New Roman" w:cs="Times New Roman" w:eastAsia="Times New Roman" w:hAnsi="Times New Roman"/>
          <w:b w:val="1"/>
          <w:color w:val="444444"/>
          <w:sz w:val="21"/>
          <w:szCs w:val="21"/>
          <w:rtl w:val="0"/>
        </w:rPr>
        <w:t xml:space="preserve">phone</w:t>
      </w:r>
      <w:r w:rsidDel="00000000" w:rsidR="00000000" w:rsidRPr="00000000">
        <w:rPr>
          <w:rFonts w:ascii="Times New Roman" w:cs="Times New Roman" w:eastAsia="Times New Roman" w:hAnsi="Times New Roman"/>
          <w:color w:val="444444"/>
          <w:sz w:val="21"/>
          <w:szCs w:val="21"/>
          <w:rtl w:val="0"/>
        </w:rPr>
        <w:t xml:space="preserve"> и </w:t>
      </w:r>
      <w:r w:rsidDel="00000000" w:rsidR="00000000" w:rsidRPr="00000000">
        <w:rPr>
          <w:rFonts w:ascii="Times New Roman" w:cs="Times New Roman" w:eastAsia="Times New Roman" w:hAnsi="Times New Roman"/>
          <w:b w:val="1"/>
          <w:color w:val="444444"/>
          <w:sz w:val="21"/>
          <w:szCs w:val="21"/>
          <w:rtl w:val="0"/>
        </w:rPr>
        <w:t xml:space="preserve">номерами телефонов</w:t>
      </w:r>
      <w:r w:rsidDel="00000000" w:rsidR="00000000" w:rsidRPr="00000000">
        <w:rPr>
          <w:rFonts w:ascii="Times New Roman" w:cs="Times New Roman" w:eastAsia="Times New Roman" w:hAnsi="Times New Roman"/>
          <w:color w:val="444444"/>
          <w:sz w:val="21"/>
          <w:szCs w:val="21"/>
          <w:rtl w:val="0"/>
        </w:rPr>
        <w:t xml:space="preserve">, на которые мы будем звонить.</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1155cc"/>
          <w:sz w:val="21"/>
          <w:szCs w:val="21"/>
        </w:rPr>
      </w:pPr>
      <w:r w:rsidDel="00000000" w:rsidR="00000000" w:rsidRPr="00000000">
        <w:rPr>
          <w:rFonts w:ascii="Times New Roman" w:cs="Times New Roman" w:eastAsia="Times New Roman" w:hAnsi="Times New Roman"/>
          <w:color w:val="444444"/>
          <w:sz w:val="21"/>
          <w:szCs w:val="21"/>
          <w:rtl w:val="0"/>
        </w:rPr>
        <w:t xml:space="preserve">Если вам вместе с логином и паролем отправили таблицу, вам повезло, создавать самостоятельно ничего не нужно, просто скопируйте или пропишите данные в соответствующие столбцы (заголовки столбцов менять и удалять не стоит). После ввода своих данных в таблицу, продолжите создавать обзвон с</w:t>
      </w:r>
      <w:hyperlink r:id="rId55">
        <w:r w:rsidDel="00000000" w:rsidR="00000000" w:rsidRPr="00000000">
          <w:rPr>
            <w:rFonts w:ascii="Times New Roman" w:cs="Times New Roman" w:eastAsia="Times New Roman" w:hAnsi="Times New Roman"/>
            <w:color w:val="1155cc"/>
            <w:sz w:val="21"/>
            <w:szCs w:val="21"/>
            <w:rtl w:val="0"/>
          </w:rPr>
          <w:t xml:space="preserve"> этого пункта.</w:t>
        </w:r>
      </w:hyperlink>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Для тестового обзвона в столбце под заголовоком «phone» нужен только </w:t>
      </w:r>
      <w:r w:rsidDel="00000000" w:rsidR="00000000" w:rsidRPr="00000000">
        <w:rPr>
          <w:rFonts w:ascii="Times New Roman" w:cs="Times New Roman" w:eastAsia="Times New Roman" w:hAnsi="Times New Roman"/>
          <w:b w:val="1"/>
          <w:color w:val="444444"/>
          <w:sz w:val="21"/>
          <w:szCs w:val="21"/>
          <w:rtl w:val="0"/>
        </w:rPr>
        <w:t xml:space="preserve">ваш личный номер</w:t>
      </w:r>
      <w:r w:rsidDel="00000000" w:rsidR="00000000" w:rsidRPr="00000000">
        <w:rPr>
          <w:rFonts w:ascii="Times New Roman" w:cs="Times New Roman" w:eastAsia="Times New Roman" w:hAnsi="Times New Roman"/>
          <w:color w:val="444444"/>
          <w:sz w:val="21"/>
          <w:szCs w:val="21"/>
          <w:rtl w:val="0"/>
        </w:rPr>
        <w:t xml:space="preserve">.</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1511300"/>
            <wp:effectExtent b="0" l="0" r="0" t="0"/>
            <wp:docPr descr="image.png" id="8" name="image13.png"/>
            <a:graphic>
              <a:graphicData uri="http://schemas.openxmlformats.org/drawingml/2006/picture">
                <pic:pic>
                  <pic:nvPicPr>
                    <pic:cNvPr descr="image.png" id="0" name="image13.png"/>
                    <pic:cNvPicPr preferRelativeResize="0"/>
                  </pic:nvPicPr>
                  <pic:blipFill>
                    <a:blip r:embed="rId56"/>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1155cc"/>
          <w:sz w:val="21"/>
          <w:szCs w:val="21"/>
        </w:rPr>
      </w:pPr>
      <w:r w:rsidDel="00000000" w:rsidR="00000000" w:rsidRPr="00000000">
        <w:rPr>
          <w:rFonts w:ascii="Times New Roman" w:cs="Times New Roman" w:eastAsia="Times New Roman" w:hAnsi="Times New Roman"/>
          <w:color w:val="444444"/>
          <w:sz w:val="21"/>
          <w:szCs w:val="21"/>
          <w:rtl w:val="0"/>
        </w:rPr>
        <w:t xml:space="preserve">Если в сценарии, который используется для обзвона, в начальном блоке добавлены </w:t>
      </w:r>
      <w:r w:rsidDel="00000000" w:rsidR="00000000" w:rsidRPr="00000000">
        <w:rPr>
          <w:rFonts w:ascii="Times New Roman" w:cs="Times New Roman" w:eastAsia="Times New Roman" w:hAnsi="Times New Roman"/>
          <w:b w:val="1"/>
          <w:color w:val="444444"/>
          <w:sz w:val="21"/>
          <w:szCs w:val="21"/>
          <w:rtl w:val="0"/>
        </w:rPr>
        <w:t xml:space="preserve">входные параметры</w:t>
      </w:r>
      <w:r w:rsidDel="00000000" w:rsidR="00000000" w:rsidRPr="00000000">
        <w:rPr>
          <w:rFonts w:ascii="Times New Roman" w:cs="Times New Roman" w:eastAsia="Times New Roman" w:hAnsi="Times New Roman"/>
          <w:color w:val="444444"/>
          <w:sz w:val="21"/>
          <w:szCs w:val="21"/>
          <w:rtl w:val="0"/>
        </w:rPr>
        <w:t xml:space="preserve">, то в таблице нужны еще столбцы с заголовками, соответствующими названиям этих параметров. Это данные, которые мы подаем на вход сценария. Например, фио, индивидуальное сообщение, время приема, и т.д. Подробнее про получение, обработку и хранение данных вы можете узнать на странице </w:t>
      </w:r>
      <w:hyperlink r:id="rId57">
        <w:r w:rsidDel="00000000" w:rsidR="00000000" w:rsidRPr="00000000">
          <w:rPr>
            <w:rFonts w:ascii="Times New Roman" w:cs="Times New Roman" w:eastAsia="Times New Roman" w:hAnsi="Times New Roman"/>
            <w:color w:val="1155cc"/>
            <w:sz w:val="21"/>
            <w:szCs w:val="21"/>
            <w:rtl w:val="0"/>
          </w:rPr>
          <w:t xml:space="preserve">«Работа с переменными»</w:t>
        </w:r>
      </w:hyperlink>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1155cc"/>
          <w:sz w:val="21"/>
          <w:szCs w:val="21"/>
        </w:rPr>
      </w:pPr>
      <w:r w:rsidDel="00000000" w:rsidR="00000000" w:rsidRPr="00000000">
        <w:rPr>
          <w:rFonts w:ascii="Times New Roman" w:cs="Times New Roman" w:eastAsia="Times New Roman" w:hAnsi="Times New Roman"/>
          <w:color w:val="1155cc"/>
          <w:sz w:val="21"/>
          <w:szCs w:val="21"/>
        </w:rPr>
        <w:drawing>
          <wp:inline distB="114300" distT="114300" distL="114300" distR="114300">
            <wp:extent cx="5731200" cy="1346200"/>
            <wp:effectExtent b="0" l="0" r="0" t="0"/>
            <wp:docPr descr="image.png" id="1" name="image20.png"/>
            <a:graphic>
              <a:graphicData uri="http://schemas.openxmlformats.org/drawingml/2006/picture">
                <pic:pic>
                  <pic:nvPicPr>
                    <pic:cNvPr descr="image.png" id="0" name="image20.png"/>
                    <pic:cNvPicPr preferRelativeResize="0"/>
                  </pic:nvPicPr>
                  <pic:blipFill>
                    <a:blip r:embed="rId58"/>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Сохраняем таблицу</w:t>
      </w:r>
      <w:r w:rsidDel="00000000" w:rsidR="00000000" w:rsidRPr="00000000">
        <w:rPr>
          <w:rFonts w:ascii="Times New Roman" w:cs="Times New Roman" w:eastAsia="Times New Roman" w:hAnsi="Times New Roman"/>
          <w:color w:val="444444"/>
          <w:sz w:val="21"/>
          <w:szCs w:val="21"/>
          <w:rtl w:val="0"/>
        </w:rPr>
        <w:t xml:space="preserve"> с нужными данными в формате Excel/csv, возвращаемся к созданию обзвона на нашей </w:t>
      </w:r>
      <w:r w:rsidDel="00000000" w:rsidR="00000000" w:rsidRPr="00000000">
        <w:rPr>
          <w:rFonts w:ascii="Times New Roman" w:cs="Times New Roman" w:eastAsia="Times New Roman" w:hAnsi="Times New Roman"/>
          <w:b w:val="1"/>
          <w:color w:val="444444"/>
          <w:sz w:val="21"/>
          <w:szCs w:val="21"/>
          <w:rtl w:val="0"/>
        </w:rPr>
        <w:t xml:space="preserve">платформе</w:t>
      </w:r>
      <w:r w:rsidDel="00000000" w:rsidR="00000000" w:rsidRPr="00000000">
        <w:rPr>
          <w:rFonts w:ascii="Times New Roman" w:cs="Times New Roman" w:eastAsia="Times New Roman" w:hAnsi="Times New Roman"/>
          <w:color w:val="444444"/>
          <w:sz w:val="21"/>
          <w:szCs w:val="21"/>
          <w:rtl w:val="0"/>
        </w:rPr>
        <w:t xml:space="preserve">. Теперь нужно </w:t>
      </w:r>
      <w:r w:rsidDel="00000000" w:rsidR="00000000" w:rsidRPr="00000000">
        <w:rPr>
          <w:rFonts w:ascii="Times New Roman" w:cs="Times New Roman" w:eastAsia="Times New Roman" w:hAnsi="Times New Roman"/>
          <w:b w:val="1"/>
          <w:color w:val="444444"/>
          <w:sz w:val="21"/>
          <w:szCs w:val="21"/>
          <w:rtl w:val="0"/>
        </w:rPr>
        <w:t xml:space="preserve">загрузить таблицу</w:t>
      </w:r>
      <w:r w:rsidDel="00000000" w:rsidR="00000000" w:rsidRPr="00000000">
        <w:rPr>
          <w:rFonts w:ascii="Times New Roman" w:cs="Times New Roman" w:eastAsia="Times New Roman" w:hAnsi="Times New Roman"/>
          <w:color w:val="444444"/>
          <w:sz w:val="21"/>
          <w:szCs w:val="21"/>
          <w:rtl w:val="0"/>
        </w:rPr>
        <w:t xml:space="preserve">, кликнув на текст в поле для загрузки в модальном окне либо перетащив файл таблицы в поле для загрузки.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2438400"/>
            <wp:effectExtent b="0" l="0" r="0" t="0"/>
            <wp:docPr descr="image.png" id="32" name="image28.png"/>
            <a:graphic>
              <a:graphicData uri="http://schemas.openxmlformats.org/drawingml/2006/picture">
                <pic:pic>
                  <pic:nvPicPr>
                    <pic:cNvPr descr="image.png" id="0" name="image28.png"/>
                    <pic:cNvPicPr preferRelativeResize="0"/>
                  </pic:nvPicPr>
                  <pic:blipFill>
                    <a:blip r:embed="rId59"/>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1155cc"/>
          <w:sz w:val="21"/>
          <w:szCs w:val="21"/>
        </w:rPr>
      </w:pPr>
      <w:r w:rsidDel="00000000" w:rsidR="00000000" w:rsidRPr="00000000">
        <w:rPr>
          <w:rFonts w:ascii="Times New Roman" w:cs="Times New Roman" w:eastAsia="Times New Roman" w:hAnsi="Times New Roman"/>
          <w:color w:val="444444"/>
          <w:sz w:val="21"/>
          <w:szCs w:val="21"/>
          <w:rtl w:val="0"/>
        </w:rPr>
        <w:t xml:space="preserve">После загрузки мы автоматически переходим к третьему шагу создания обзвона, </w:t>
      </w:r>
      <w:r w:rsidDel="00000000" w:rsidR="00000000" w:rsidRPr="00000000">
        <w:rPr>
          <w:rFonts w:ascii="Times New Roman" w:cs="Times New Roman" w:eastAsia="Times New Roman" w:hAnsi="Times New Roman"/>
          <w:b w:val="1"/>
          <w:color w:val="444444"/>
          <w:sz w:val="21"/>
          <w:szCs w:val="21"/>
          <w:rtl w:val="0"/>
        </w:rPr>
        <w:t xml:space="preserve">проверка таблицы</w:t>
      </w:r>
      <w:r w:rsidDel="00000000" w:rsidR="00000000" w:rsidRPr="00000000">
        <w:rPr>
          <w:rFonts w:ascii="Times New Roman" w:cs="Times New Roman" w:eastAsia="Times New Roman" w:hAnsi="Times New Roman"/>
          <w:color w:val="444444"/>
          <w:sz w:val="21"/>
          <w:szCs w:val="21"/>
          <w:rtl w:val="0"/>
        </w:rPr>
        <w:t xml:space="preserve">. Если все в порядке, снова кликаем на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863600" cy="228600"/>
            <wp:effectExtent b="0" l="0" r="0" t="0"/>
            <wp:docPr descr="continue" id="5" name="image18.png"/>
            <a:graphic>
              <a:graphicData uri="http://schemas.openxmlformats.org/drawingml/2006/picture">
                <pic:pic>
                  <pic:nvPicPr>
                    <pic:cNvPr descr="continue" id="0" name="image18.png"/>
                    <pic:cNvPicPr preferRelativeResize="0"/>
                  </pic:nvPicPr>
                  <pic:blipFill>
                    <a:blip r:embed="rId54"/>
                    <a:srcRect b="0" l="0" r="0" t="0"/>
                    <a:stretch>
                      <a:fillRect/>
                    </a:stretch>
                  </pic:blipFill>
                  <pic:spPr>
                    <a:xfrm>
                      <a:off x="0" y="0"/>
                      <a:ext cx="8636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Если возникли какие-то проблемы, перейдите к </w:t>
      </w:r>
      <w:hyperlink r:id="rId60">
        <w:r w:rsidDel="00000000" w:rsidR="00000000" w:rsidRPr="00000000">
          <w:rPr>
            <w:rFonts w:ascii="Times New Roman" w:cs="Times New Roman" w:eastAsia="Times New Roman" w:hAnsi="Times New Roman"/>
            <w:color w:val="1155cc"/>
            <w:sz w:val="21"/>
            <w:szCs w:val="21"/>
            <w:rtl w:val="0"/>
          </w:rPr>
          <w:t xml:space="preserve">подробной инструкции по загрузке контактов.</w:t>
        </w:r>
      </w:hyperlink>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1155cc"/>
          <w:sz w:val="21"/>
          <w:szCs w:val="21"/>
        </w:rPr>
      </w:pPr>
      <w:r w:rsidDel="00000000" w:rsidR="00000000" w:rsidRPr="00000000">
        <w:rPr>
          <w:rFonts w:ascii="Times New Roman" w:cs="Times New Roman" w:eastAsia="Times New Roman" w:hAnsi="Times New Roman"/>
          <w:color w:val="1155cc"/>
          <w:sz w:val="21"/>
          <w:szCs w:val="21"/>
        </w:rPr>
        <w:drawing>
          <wp:inline distB="114300" distT="114300" distL="114300" distR="114300">
            <wp:extent cx="5731200" cy="2438400"/>
            <wp:effectExtent b="0" l="0" r="0" t="0"/>
            <wp:docPr descr="image.png" id="6" name="image17.png"/>
            <a:graphic>
              <a:graphicData uri="http://schemas.openxmlformats.org/drawingml/2006/picture">
                <pic:pic>
                  <pic:nvPicPr>
                    <pic:cNvPr descr="image.png" id="0" name="image17.png"/>
                    <pic:cNvPicPr preferRelativeResize="0"/>
                  </pic:nvPicPr>
                  <pic:blipFill>
                    <a:blip r:embed="rId6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Приступаем к </w:t>
      </w:r>
      <w:r w:rsidDel="00000000" w:rsidR="00000000" w:rsidRPr="00000000">
        <w:rPr>
          <w:rFonts w:ascii="Times New Roman" w:cs="Times New Roman" w:eastAsia="Times New Roman" w:hAnsi="Times New Roman"/>
          <w:b w:val="1"/>
          <w:color w:val="444444"/>
          <w:sz w:val="21"/>
          <w:szCs w:val="21"/>
          <w:rtl w:val="0"/>
        </w:rPr>
        <w:t xml:space="preserve">настройке графика</w:t>
      </w:r>
      <w:r w:rsidDel="00000000" w:rsidR="00000000" w:rsidRPr="00000000">
        <w:rPr>
          <w:rFonts w:ascii="Times New Roman" w:cs="Times New Roman" w:eastAsia="Times New Roman" w:hAnsi="Times New Roman"/>
          <w:color w:val="444444"/>
          <w:sz w:val="21"/>
          <w:szCs w:val="21"/>
          <w:rtl w:val="0"/>
        </w:rPr>
        <w:t xml:space="preserve">. По умолчанию здесь выставлены настройки для совершения обзвона </w:t>
      </w:r>
      <w:r w:rsidDel="00000000" w:rsidR="00000000" w:rsidRPr="00000000">
        <w:rPr>
          <w:rFonts w:ascii="Times New Roman" w:cs="Times New Roman" w:eastAsia="Times New Roman" w:hAnsi="Times New Roman"/>
          <w:b w:val="1"/>
          <w:color w:val="444444"/>
          <w:sz w:val="21"/>
          <w:szCs w:val="21"/>
          <w:rtl w:val="0"/>
        </w:rPr>
        <w:t xml:space="preserve">в ближайшее время</w:t>
      </w:r>
      <w:r w:rsidDel="00000000" w:rsidR="00000000" w:rsidRPr="00000000">
        <w:rPr>
          <w:rFonts w:ascii="Times New Roman" w:cs="Times New Roman" w:eastAsia="Times New Roman" w:hAnsi="Times New Roman"/>
          <w:color w:val="444444"/>
          <w:sz w:val="21"/>
          <w:szCs w:val="21"/>
          <w:rtl w:val="0"/>
        </w:rPr>
        <w:t xml:space="preserve">, для тестового обзвона в самый раз, можно кликать на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863600" cy="228600"/>
            <wp:effectExtent b="0" l="0" r="0" t="0"/>
            <wp:docPr descr="create" id="14" name="image8.png"/>
            <a:graphic>
              <a:graphicData uri="http://schemas.openxmlformats.org/drawingml/2006/picture">
                <pic:pic>
                  <pic:nvPicPr>
                    <pic:cNvPr descr="create" id="0" name="image8.png"/>
                    <pic:cNvPicPr preferRelativeResize="0"/>
                  </pic:nvPicPr>
                  <pic:blipFill>
                    <a:blip r:embed="rId62"/>
                    <a:srcRect b="0" l="0" r="0" t="0"/>
                    <a:stretch>
                      <a:fillRect/>
                    </a:stretch>
                  </pic:blipFill>
                  <pic:spPr>
                    <a:xfrm>
                      <a:off x="0" y="0"/>
                      <a:ext cx="8636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Подробнее о работе с графиком обзвона — на странице </w:t>
      </w:r>
      <w:hyperlink r:id="rId63">
        <w:r w:rsidDel="00000000" w:rsidR="00000000" w:rsidRPr="00000000">
          <w:rPr>
            <w:rFonts w:ascii="Times New Roman" w:cs="Times New Roman" w:eastAsia="Times New Roman" w:hAnsi="Times New Roman"/>
            <w:color w:val="1155cc"/>
            <w:sz w:val="21"/>
            <w:szCs w:val="21"/>
            <w:rtl w:val="0"/>
          </w:rPr>
          <w:t xml:space="preserve">«Настройка графика обзвона»</w:t>
        </w:r>
      </w:hyperlink>
      <w:r w:rsidDel="00000000" w:rsidR="00000000" w:rsidRPr="00000000">
        <w:rPr>
          <w:rFonts w:ascii="Times New Roman" w:cs="Times New Roman" w:eastAsia="Times New Roman" w:hAnsi="Times New Roman"/>
          <w:color w:val="444444"/>
          <w:sz w:val="21"/>
          <w:szCs w:val="21"/>
          <w:rtl w:val="0"/>
        </w:rPr>
        <w:t xml:space="preserve">.</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2438400"/>
            <wp:effectExtent b="0" l="0" r="0" t="0"/>
            <wp:docPr descr="image.png" id="19" name="image12.png"/>
            <a:graphic>
              <a:graphicData uri="http://schemas.openxmlformats.org/drawingml/2006/picture">
                <pic:pic>
                  <pic:nvPicPr>
                    <pic:cNvPr descr="image.png" id="0" name="image12.png"/>
                    <pic:cNvPicPr preferRelativeResize="0"/>
                  </pic:nvPicPr>
                  <pic:blipFill>
                    <a:blip r:embed="rId64"/>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Дальше система предложит нам </w:t>
      </w:r>
      <w:r w:rsidDel="00000000" w:rsidR="00000000" w:rsidRPr="00000000">
        <w:rPr>
          <w:rFonts w:ascii="Times New Roman" w:cs="Times New Roman" w:eastAsia="Times New Roman" w:hAnsi="Times New Roman"/>
          <w:b w:val="1"/>
          <w:color w:val="444444"/>
          <w:sz w:val="21"/>
          <w:szCs w:val="21"/>
          <w:rtl w:val="0"/>
        </w:rPr>
        <w:t xml:space="preserve">поменять название обзвона</w:t>
      </w:r>
      <w:r w:rsidDel="00000000" w:rsidR="00000000" w:rsidRPr="00000000">
        <w:rPr>
          <w:rFonts w:ascii="Times New Roman" w:cs="Times New Roman" w:eastAsia="Times New Roman" w:hAnsi="Times New Roman"/>
          <w:color w:val="444444"/>
          <w:sz w:val="21"/>
          <w:szCs w:val="21"/>
          <w:rtl w:val="0"/>
        </w:rPr>
        <w:t xml:space="preserve">. Давайте для удобства переименуем обзвон в Тестовый звонок себе и кликнем на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1333500" cy="228600"/>
            <wp:effectExtent b="0" l="0" r="0" t="0"/>
            <wp:docPr descr="new_name" id="18" name="image7.png"/>
            <a:graphic>
              <a:graphicData uri="http://schemas.openxmlformats.org/drawingml/2006/picture">
                <pic:pic>
                  <pic:nvPicPr>
                    <pic:cNvPr descr="new_name" id="0" name="image7.png"/>
                    <pic:cNvPicPr preferRelativeResize="0"/>
                  </pic:nvPicPr>
                  <pic:blipFill>
                    <a:blip r:embed="rId65"/>
                    <a:srcRect b="0" l="0" r="0" t="0"/>
                    <a:stretch>
                      <a:fillRect/>
                    </a:stretch>
                  </pic:blipFill>
                  <pic:spPr>
                    <a:xfrm>
                      <a:off x="0" y="0"/>
                      <a:ext cx="13335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1739900"/>
            <wp:effectExtent b="0" l="0" r="0" t="0"/>
            <wp:docPr descr="image.png" id="22" name="image19.png"/>
            <a:graphic>
              <a:graphicData uri="http://schemas.openxmlformats.org/drawingml/2006/picture">
                <pic:pic>
                  <pic:nvPicPr>
                    <pic:cNvPr descr="image.png" id="0" name="image19.png"/>
                    <pic:cNvPicPr preferRelativeResize="0"/>
                  </pic:nvPicPr>
                  <pic:blipFill>
                    <a:blip r:embed="rId66"/>
                    <a:srcRect b="0" l="0" r="0" t="0"/>
                    <a:stretch>
                      <a:fillRect/>
                    </a:stretch>
                  </pic:blipFill>
                  <pic:spPr>
                    <a:xfrm>
                      <a:off x="0" y="0"/>
                      <a:ext cx="57312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В течение пяти-десяти минут</w:t>
      </w:r>
      <w:r w:rsidDel="00000000" w:rsidR="00000000" w:rsidRPr="00000000">
        <w:rPr>
          <w:rFonts w:ascii="Times New Roman" w:cs="Times New Roman" w:eastAsia="Times New Roman" w:hAnsi="Times New Roman"/>
          <w:color w:val="444444"/>
          <w:sz w:val="21"/>
          <w:szCs w:val="21"/>
          <w:rtl w:val="0"/>
        </w:rPr>
        <w:t xml:space="preserve"> на номера из таблицы, которую мы загружали на этапе «Загрузка контактов» в столбец phone, </w:t>
      </w:r>
      <w:r w:rsidDel="00000000" w:rsidR="00000000" w:rsidRPr="00000000">
        <w:rPr>
          <w:rFonts w:ascii="Times New Roman" w:cs="Times New Roman" w:eastAsia="Times New Roman" w:hAnsi="Times New Roman"/>
          <w:b w:val="1"/>
          <w:color w:val="444444"/>
          <w:sz w:val="21"/>
          <w:szCs w:val="21"/>
          <w:rtl w:val="0"/>
        </w:rPr>
        <w:t xml:space="preserve">поступит звонок</w:t>
      </w:r>
      <w:r w:rsidDel="00000000" w:rsidR="00000000" w:rsidRPr="00000000">
        <w:rPr>
          <w:rFonts w:ascii="Times New Roman" w:cs="Times New Roman" w:eastAsia="Times New Roman" w:hAnsi="Times New Roman"/>
          <w:color w:val="444444"/>
          <w:sz w:val="21"/>
          <w:szCs w:val="21"/>
          <w:rtl w:val="0"/>
        </w:rPr>
        <w:t xml:space="preserve"> от голосового ассистента.</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Обзвон создан, поздравляю! Новый обзвон появится в верхней части списка на странице Обзвонов. При создании ему присваивается статус</w:t>
      </w:r>
      <w:r w:rsidDel="00000000" w:rsidR="00000000" w:rsidRPr="00000000">
        <w:rPr>
          <w:rFonts w:ascii="Times New Roman" w:cs="Times New Roman" w:eastAsia="Times New Roman" w:hAnsi="Times New Roman"/>
          <w:b w:val="1"/>
          <w:color w:val="444444"/>
          <w:sz w:val="21"/>
          <w:szCs w:val="21"/>
          <w:rtl w:val="0"/>
        </w:rPr>
        <w:t xml:space="preserve"> «В работе»</w:t>
      </w:r>
      <w:r w:rsidDel="00000000" w:rsidR="00000000" w:rsidRPr="00000000">
        <w:rPr>
          <w:rFonts w:ascii="Times New Roman" w:cs="Times New Roman" w:eastAsia="Times New Roman" w:hAnsi="Times New Roman"/>
          <w:color w:val="444444"/>
          <w:sz w:val="21"/>
          <w:szCs w:val="21"/>
          <w:rtl w:val="0"/>
        </w:rPr>
        <w:t xml:space="preserve">. По окончании всех запланированных диалогов, статус меняется на </w:t>
      </w:r>
      <w:r w:rsidDel="00000000" w:rsidR="00000000" w:rsidRPr="00000000">
        <w:rPr>
          <w:rFonts w:ascii="Times New Roman" w:cs="Times New Roman" w:eastAsia="Times New Roman" w:hAnsi="Times New Roman"/>
          <w:b w:val="1"/>
          <w:color w:val="444444"/>
          <w:sz w:val="21"/>
          <w:szCs w:val="21"/>
          <w:rtl w:val="0"/>
        </w:rPr>
        <w:t xml:space="preserve">«Завершен»</w:t>
      </w:r>
      <w:r w:rsidDel="00000000" w:rsidR="00000000" w:rsidRPr="00000000">
        <w:rPr>
          <w:rFonts w:ascii="Times New Roman" w:cs="Times New Roman" w:eastAsia="Times New Roman" w:hAnsi="Times New Roman"/>
          <w:color w:val="444444"/>
          <w:sz w:val="21"/>
          <w:szCs w:val="21"/>
          <w:rtl w:val="0"/>
        </w:rPr>
        <w:t xml:space="preserve">. Для обновления статусов необходимо </w:t>
      </w:r>
      <w:r w:rsidDel="00000000" w:rsidR="00000000" w:rsidRPr="00000000">
        <w:rPr>
          <w:rFonts w:ascii="Times New Roman" w:cs="Times New Roman" w:eastAsia="Times New Roman" w:hAnsi="Times New Roman"/>
          <w:b w:val="1"/>
          <w:color w:val="444444"/>
          <w:sz w:val="21"/>
          <w:szCs w:val="21"/>
          <w:rtl w:val="0"/>
        </w:rPr>
        <w:t xml:space="preserve">перезагрузить страницу</w:t>
      </w:r>
      <w:r w:rsidDel="00000000" w:rsidR="00000000" w:rsidRPr="00000000">
        <w:rPr>
          <w:rFonts w:ascii="Times New Roman" w:cs="Times New Roman" w:eastAsia="Times New Roman" w:hAnsi="Times New Roman"/>
          <w:color w:val="444444"/>
          <w:sz w:val="21"/>
          <w:szCs w:val="21"/>
          <w:rtl w:val="0"/>
        </w:rPr>
        <w:t xml:space="preserve">, нажав на клавишу F5 на клавиатуре или значок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139700" cy="139700"/>
            <wp:effectExtent b="0" l="0" r="0" t="0"/>
            <wp:docPr descr="reload" id="17" name="image9.png"/>
            <a:graphic>
              <a:graphicData uri="http://schemas.openxmlformats.org/drawingml/2006/picture">
                <pic:pic>
                  <pic:nvPicPr>
                    <pic:cNvPr descr="reload" id="0" name="image9.png"/>
                    <pic:cNvPicPr preferRelativeResize="0"/>
                  </pic:nvPicPr>
                  <pic:blipFill>
                    <a:blip r:embed="rId67"/>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рядом с адресной строкой.</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660400"/>
            <wp:effectExtent b="0" l="0" r="0" t="0"/>
            <wp:docPr descr="image.png" id="33" name="image36.png"/>
            <a:graphic>
              <a:graphicData uri="http://schemas.openxmlformats.org/drawingml/2006/picture">
                <pic:pic>
                  <pic:nvPicPr>
                    <pic:cNvPr descr="image.png" id="0" name="image36.png"/>
                    <pic:cNvPicPr preferRelativeResize="0"/>
                  </pic:nvPicPr>
                  <pic:blipFill>
                    <a:blip r:embed="rId68"/>
                    <a:srcRect b="0" l="0" r="0" t="0"/>
                    <a:stretch>
                      <a:fillRect/>
                    </a:stretch>
                  </pic:blipFill>
                  <pic:spPr>
                    <a:xfrm>
                      <a:off x="0" y="0"/>
                      <a:ext cx="57312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При клике на строку обзвона в списке откроется модальное окно с </w:t>
      </w:r>
      <w:r w:rsidDel="00000000" w:rsidR="00000000" w:rsidRPr="00000000">
        <w:rPr>
          <w:rFonts w:ascii="Times New Roman" w:cs="Times New Roman" w:eastAsia="Times New Roman" w:hAnsi="Times New Roman"/>
          <w:b w:val="1"/>
          <w:color w:val="444444"/>
          <w:sz w:val="21"/>
          <w:szCs w:val="21"/>
          <w:rtl w:val="0"/>
        </w:rPr>
        <w:t xml:space="preserve">информацией об обзвоне</w:t>
      </w:r>
      <w:r w:rsidDel="00000000" w:rsidR="00000000" w:rsidRPr="00000000">
        <w:rPr>
          <w:rFonts w:ascii="Times New Roman" w:cs="Times New Roman" w:eastAsia="Times New Roman" w:hAnsi="Times New Roman"/>
          <w:color w:val="444444"/>
          <w:sz w:val="21"/>
          <w:szCs w:val="21"/>
          <w:rtl w:val="0"/>
        </w:rPr>
        <w:t xml:space="preserve">. Здесь в том числе будет показана </w:t>
      </w:r>
      <w:r w:rsidDel="00000000" w:rsidR="00000000" w:rsidRPr="00000000">
        <w:rPr>
          <w:rFonts w:ascii="Times New Roman" w:cs="Times New Roman" w:eastAsia="Times New Roman" w:hAnsi="Times New Roman"/>
          <w:b w:val="1"/>
          <w:color w:val="444444"/>
          <w:sz w:val="21"/>
          <w:szCs w:val="21"/>
          <w:rtl w:val="0"/>
        </w:rPr>
        <w:t xml:space="preserve">статистика по номерам</w:t>
      </w:r>
      <w:r w:rsidDel="00000000" w:rsidR="00000000" w:rsidRPr="00000000">
        <w:rPr>
          <w:rFonts w:ascii="Times New Roman" w:cs="Times New Roman" w:eastAsia="Times New Roman" w:hAnsi="Times New Roman"/>
          <w:color w:val="444444"/>
          <w:sz w:val="21"/>
          <w:szCs w:val="21"/>
          <w:rtl w:val="0"/>
        </w:rPr>
        <w:t xml:space="preserve">: количество номеров, по которым не удалось дозвониться, количество номеров в очереди на обзвон, количество номеров, по которым завершен диалог.</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Pr>
        <w:drawing>
          <wp:inline distB="114300" distT="114300" distL="114300" distR="114300">
            <wp:extent cx="5731200" cy="2857500"/>
            <wp:effectExtent b="0" l="0" r="0" t="0"/>
            <wp:docPr descr="image.png" id="4" name="image11.png"/>
            <a:graphic>
              <a:graphicData uri="http://schemas.openxmlformats.org/drawingml/2006/picture">
                <pic:pic>
                  <pic:nvPicPr>
                    <pic:cNvPr descr="image.png" id="0" name="image11.png"/>
                    <pic:cNvPicPr preferRelativeResize="0"/>
                  </pic:nvPicPr>
                  <pic:blipFill>
                    <a:blip r:embed="rId69"/>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hd w:fill="ffffff" w:val="clear"/>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color w:val="444444"/>
          <w:sz w:val="21"/>
          <w:szCs w:val="21"/>
        </w:rPr>
      </w:pPr>
      <w:r w:rsidDel="00000000" w:rsidR="00000000" w:rsidRPr="00000000">
        <w:rPr>
          <w:rFonts w:ascii="Times New Roman" w:cs="Times New Roman" w:eastAsia="Times New Roman" w:hAnsi="Times New Roman"/>
          <w:color w:val="444444"/>
          <w:sz w:val="21"/>
          <w:szCs w:val="21"/>
          <w:rtl w:val="0"/>
        </w:rPr>
        <w:t xml:space="preserve">А еще из этого модального окна удобно </w:t>
      </w:r>
      <w:r w:rsidDel="00000000" w:rsidR="00000000" w:rsidRPr="00000000">
        <w:rPr>
          <w:rFonts w:ascii="Times New Roman" w:cs="Times New Roman" w:eastAsia="Times New Roman" w:hAnsi="Times New Roman"/>
          <w:b w:val="1"/>
          <w:color w:val="444444"/>
          <w:sz w:val="21"/>
          <w:szCs w:val="21"/>
          <w:rtl w:val="0"/>
        </w:rPr>
        <w:t xml:space="preserve">перейти к странице аналитики</w:t>
      </w:r>
      <w:r w:rsidDel="00000000" w:rsidR="00000000" w:rsidRPr="00000000">
        <w:rPr>
          <w:rFonts w:ascii="Times New Roman" w:cs="Times New Roman" w:eastAsia="Times New Roman" w:hAnsi="Times New Roman"/>
          <w:color w:val="444444"/>
          <w:sz w:val="21"/>
          <w:szCs w:val="21"/>
          <w:rtl w:val="0"/>
        </w:rPr>
        <w:t xml:space="preserve">, нажав на кнопку </w:t>
      </w:r>
      <w:r w:rsidDel="00000000" w:rsidR="00000000" w:rsidRPr="00000000">
        <w:rPr>
          <w:rFonts w:ascii="Times New Roman" w:cs="Times New Roman" w:eastAsia="Times New Roman" w:hAnsi="Times New Roman"/>
          <w:color w:val="444444"/>
          <w:sz w:val="21"/>
          <w:szCs w:val="21"/>
        </w:rPr>
        <w:drawing>
          <wp:inline distB="114300" distT="114300" distL="114300" distR="114300">
            <wp:extent cx="1905000" cy="228600"/>
            <wp:effectExtent b="0" l="0" r="0" t="0"/>
            <wp:docPr descr="go_to_analytics" id="7" name="image10.png"/>
            <a:graphic>
              <a:graphicData uri="http://schemas.openxmlformats.org/drawingml/2006/picture">
                <pic:pic>
                  <pic:nvPicPr>
                    <pic:cNvPr descr="go_to_analytics" id="0" name="image10.png"/>
                    <pic:cNvPicPr preferRelativeResize="0"/>
                  </pic:nvPicPr>
                  <pic:blipFill>
                    <a:blip r:embed="rId70"/>
                    <a:srcRect b="0" l="0" r="0" t="0"/>
                    <a:stretch>
                      <a:fillRect/>
                    </a:stretch>
                  </pic:blipFill>
                  <pic:spPr>
                    <a:xfrm>
                      <a:off x="0" y="0"/>
                      <a:ext cx="1905000" cy="228600"/>
                    </a:xfrm>
                    <a:prstGeom prst="rect"/>
                    <a:ln/>
                  </pic:spPr>
                </pic:pic>
              </a:graphicData>
            </a:graphic>
          </wp:inline>
        </w:drawing>
      </w:r>
      <w:r w:rsidDel="00000000" w:rsidR="00000000" w:rsidRPr="00000000">
        <w:rPr>
          <w:rFonts w:ascii="Times New Roman" w:cs="Times New Roman" w:eastAsia="Times New Roman" w:hAnsi="Times New Roman"/>
          <w:color w:val="444444"/>
          <w:sz w:val="21"/>
          <w:szCs w:val="21"/>
          <w:rtl w:val="0"/>
        </w:rPr>
        <w:t xml:space="preserve"> , а вместе с ней к третьему, завершающему шагу в нашем создании голосового ассистента:</w:t>
      </w:r>
    </w:p>
    <w:p w:rsidR="00000000" w:rsidDel="00000000" w:rsidP="00000000" w:rsidRDefault="00000000" w:rsidRPr="00000000" w14:paraId="000000D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93.3328" w:lineRule="auto"/>
        <w:jc w:val="both"/>
        <w:rPr>
          <w:rFonts w:ascii="Times New Roman" w:cs="Times New Roman" w:eastAsia="Times New Roman" w:hAnsi="Times New Roman"/>
          <w:color w:val="222222"/>
          <w:sz w:val="21"/>
          <w:szCs w:val="21"/>
        </w:rPr>
      </w:pPr>
      <w:bookmarkStart w:colFirst="0" w:colLast="0" w:name="_5s94w0jr2u1k" w:id="31"/>
      <w:bookmarkEnd w:id="31"/>
      <w:r w:rsidDel="00000000" w:rsidR="00000000" w:rsidRPr="00000000">
        <w:rPr>
          <w:rFonts w:ascii="Times New Roman" w:cs="Times New Roman" w:eastAsia="Times New Roman" w:hAnsi="Times New Roman"/>
          <w:color w:val="222222"/>
          <w:sz w:val="21"/>
          <w:szCs w:val="21"/>
          <w:rtl w:val="0"/>
        </w:rPr>
        <w:t xml:space="preserve">3 шаг. Аналитика</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580" w:before="120" w:lineRule="auto"/>
        <w:jc w:val="both"/>
        <w:rPr>
          <w:rFonts w:ascii="Times New Roman" w:cs="Times New Roman" w:eastAsia="Times New Roman" w:hAnsi="Times New Roman"/>
          <w:b w:val="1"/>
          <w:color w:val="444444"/>
          <w:sz w:val="21"/>
          <w:szCs w:val="21"/>
          <w:shd w:fill="f8f8f8" w:val="clear"/>
        </w:rPr>
      </w:pPr>
      <w:r w:rsidDel="00000000" w:rsidR="00000000" w:rsidRPr="00000000">
        <w:rPr>
          <w:rFonts w:ascii="Times New Roman" w:cs="Times New Roman" w:eastAsia="Times New Roman" w:hAnsi="Times New Roman"/>
          <w:b w:val="1"/>
          <w:color w:val="444444"/>
          <w:sz w:val="21"/>
          <w:szCs w:val="21"/>
          <w:shd w:fill="f8f8f8" w:val="clear"/>
          <w:rtl w:val="0"/>
        </w:rPr>
        <w:t xml:space="preserve">Аналитика диалогов — завершающий и самый продолжительный по времени этап в создании голосового ассистента. Благодаря ней можно оценить качество работы робота, эффективность созданного сценария. Можно найти недочеты и исправить их, чтобы сделать вашего голосового ассистента еще более полезным.</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Самый простой способ ознакомиться с аналитикой: кликнуть на кнопку </w:t>
      </w: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1905000" cy="228600"/>
            <wp:effectExtent b="0" l="0" r="0" t="0"/>
            <wp:docPr descr="go_to_analytics" id="30" name="image15.png"/>
            <a:graphic>
              <a:graphicData uri="http://schemas.openxmlformats.org/drawingml/2006/picture">
                <pic:pic>
                  <pic:nvPicPr>
                    <pic:cNvPr descr="go_to_analytics" id="0" name="image15.png"/>
                    <pic:cNvPicPr preferRelativeResize="0"/>
                  </pic:nvPicPr>
                  <pic:blipFill>
                    <a:blip r:embed="rId70"/>
                    <a:srcRect b="0" l="0" r="0" t="0"/>
                    <a:stretch>
                      <a:fillRect/>
                    </a:stretch>
                  </pic:blipFill>
                  <pic:spPr>
                    <a:xfrm>
                      <a:off x="0" y="0"/>
                      <a:ext cx="1905000" cy="228600"/>
                    </a:xfrm>
                    <a:prstGeom prst="rect"/>
                    <a:ln/>
                  </pic:spPr>
                </pic:pic>
              </a:graphicData>
            </a:graphic>
          </wp:inline>
        </w:drawing>
      </w:r>
      <w:r w:rsidDel="00000000" w:rsidR="00000000" w:rsidRPr="00000000">
        <w:rPr>
          <w:rFonts w:ascii="Times New Roman" w:cs="Times New Roman" w:eastAsia="Times New Roman" w:hAnsi="Times New Roman"/>
          <w:b w:val="1"/>
          <w:color w:val="444444"/>
          <w:sz w:val="21"/>
          <w:szCs w:val="21"/>
          <w:rtl w:val="0"/>
        </w:rPr>
        <w:t xml:space="preserve"> в модальном окне </w:t>
      </w:r>
      <w:hyperlink r:id="rId71">
        <w:r w:rsidDel="00000000" w:rsidR="00000000" w:rsidRPr="00000000">
          <w:rPr>
            <w:rFonts w:ascii="Times New Roman" w:cs="Times New Roman" w:eastAsia="Times New Roman" w:hAnsi="Times New Roman"/>
            <w:b w:val="1"/>
            <w:color w:val="1155cc"/>
            <w:sz w:val="21"/>
            <w:szCs w:val="21"/>
            <w:rtl w:val="0"/>
          </w:rPr>
          <w:t xml:space="preserve">Информации об обзвоне</w:t>
        </w:r>
      </w:hyperlink>
      <w:r w:rsidDel="00000000" w:rsidR="00000000" w:rsidRPr="00000000">
        <w:rPr>
          <w:rFonts w:ascii="Times New Roman" w:cs="Times New Roman" w:eastAsia="Times New Roman" w:hAnsi="Times New Roman"/>
          <w:b w:val="1"/>
          <w:color w:val="444444"/>
          <w:sz w:val="21"/>
          <w:szCs w:val="21"/>
          <w:rtl w:val="0"/>
        </w:rPr>
        <w:t xml:space="preserve">. Для этого у вас должен быть завершен хотя бы один обзвон или внутри обзвона завершен хотя бы один диалог (см. </w:t>
      </w:r>
      <w:hyperlink r:id="rId72">
        <w:r w:rsidDel="00000000" w:rsidR="00000000" w:rsidRPr="00000000">
          <w:rPr>
            <w:rFonts w:ascii="Times New Roman" w:cs="Times New Roman" w:eastAsia="Times New Roman" w:hAnsi="Times New Roman"/>
            <w:b w:val="1"/>
            <w:color w:val="1155cc"/>
            <w:sz w:val="21"/>
            <w:szCs w:val="21"/>
            <w:rtl w:val="0"/>
          </w:rPr>
          <w:t xml:space="preserve">Шаг 2. Создание обзвона</w:t>
        </w:r>
      </w:hyperlink>
      <w:r w:rsidDel="00000000" w:rsidR="00000000" w:rsidRPr="00000000">
        <w:rPr>
          <w:rFonts w:ascii="Times New Roman" w:cs="Times New Roman" w:eastAsia="Times New Roman" w:hAnsi="Times New Roman"/>
          <w:b w:val="1"/>
          <w:color w:val="444444"/>
          <w:sz w:val="21"/>
          <w:szCs w:val="21"/>
          <w:rtl w:val="0"/>
        </w:rPr>
        <w:t xml:space="preserve">)</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3060700"/>
            <wp:effectExtent b="0" l="0" r="0" t="0"/>
            <wp:docPr descr="image.png" id="24" name="image23.png"/>
            <a:graphic>
              <a:graphicData uri="http://schemas.openxmlformats.org/drawingml/2006/picture">
                <pic:pic>
                  <pic:nvPicPr>
                    <pic:cNvPr descr="image.png" id="0" name="image23.png"/>
                    <pic:cNvPicPr preferRelativeResize="0"/>
                  </pic:nvPicPr>
                  <pic:blipFill>
                    <a:blip r:embed="rId73"/>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Кликнув на кнопку, вы попадаете на страницу «Список диалогов», где автоматически установятся фильтры для отображения данных того обзвона, с которого вы перешли. Подробно про взаимодействие с таблицей мы рассказываем на странице </w:t>
      </w:r>
      <w:hyperlink r:id="rId74">
        <w:r w:rsidDel="00000000" w:rsidR="00000000" w:rsidRPr="00000000">
          <w:rPr>
            <w:rFonts w:ascii="Times New Roman" w:cs="Times New Roman" w:eastAsia="Times New Roman" w:hAnsi="Times New Roman"/>
            <w:b w:val="1"/>
            <w:color w:val="1155cc"/>
            <w:sz w:val="21"/>
            <w:szCs w:val="21"/>
            <w:rtl w:val="0"/>
          </w:rPr>
          <w:t xml:space="preserve">«Работа с аналитикой»</w:t>
        </w:r>
      </w:hyperlink>
      <w:r w:rsidDel="00000000" w:rsidR="00000000" w:rsidRPr="00000000">
        <w:rPr>
          <w:rFonts w:ascii="Times New Roman" w:cs="Times New Roman" w:eastAsia="Times New Roman" w:hAnsi="Times New Roman"/>
          <w:b w:val="1"/>
          <w:color w:val="444444"/>
          <w:sz w:val="21"/>
          <w:szCs w:val="21"/>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1346200"/>
            <wp:effectExtent b="0" l="0" r="0" t="0"/>
            <wp:docPr descr="image.png" id="41" name="image34.png"/>
            <a:graphic>
              <a:graphicData uri="http://schemas.openxmlformats.org/drawingml/2006/picture">
                <pic:pic>
                  <pic:nvPicPr>
                    <pic:cNvPr descr="image.png" id="0" name="image34.png"/>
                    <pic:cNvPicPr preferRelativeResize="0"/>
                  </pic:nvPicPr>
                  <pic:blipFill>
                    <a:blip r:embed="rId75"/>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Информация, которая полезна для нас в первую очередь в большинстве случаев откроется по клику на кнопку </w:t>
      </w: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1143000" cy="228600"/>
            <wp:effectExtent b="0" l="0" r="0" t="0"/>
            <wp:docPr descr="open_dialog" id="28" name="image25.png"/>
            <a:graphic>
              <a:graphicData uri="http://schemas.openxmlformats.org/drawingml/2006/picture">
                <pic:pic>
                  <pic:nvPicPr>
                    <pic:cNvPr descr="open_dialog" id="0" name="image25.png"/>
                    <pic:cNvPicPr preferRelativeResize="0"/>
                  </pic:nvPicPr>
                  <pic:blipFill>
                    <a:blip r:embed="rId76"/>
                    <a:srcRect b="0" l="0" r="0" t="0"/>
                    <a:stretch>
                      <a:fillRect/>
                    </a:stretch>
                  </pic:blipFill>
                  <pic:spPr>
                    <a:xfrm>
                      <a:off x="0" y="0"/>
                      <a:ext cx="1143000" cy="228600"/>
                    </a:xfrm>
                    <a:prstGeom prst="rect"/>
                    <a:ln/>
                  </pic:spPr>
                </pic:pic>
              </a:graphicData>
            </a:graphic>
          </wp:inline>
        </w:drawing>
      </w:r>
      <w:r w:rsidDel="00000000" w:rsidR="00000000" w:rsidRPr="00000000">
        <w:rPr>
          <w:rFonts w:ascii="Times New Roman" w:cs="Times New Roman" w:eastAsia="Times New Roman" w:hAnsi="Times New Roman"/>
          <w:b w:val="1"/>
          <w:color w:val="444444"/>
          <w:sz w:val="21"/>
          <w:szCs w:val="21"/>
          <w:rtl w:val="0"/>
        </w:rPr>
        <w:t xml:space="preserve">  — это окно расшифровки диалога в котором можно просмотреть, что сказал робот и что ответил ему абонент, а также по логам отследить момент ошибки, если диалог завершился со статусом «Error»</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280" w:before="60" w:line="384.00000000000006"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Pr>
        <w:drawing>
          <wp:inline distB="114300" distT="114300" distL="114300" distR="114300">
            <wp:extent cx="5731200" cy="2501900"/>
            <wp:effectExtent b="0" l="0" r="0" t="0"/>
            <wp:docPr descr="image.png" id="25" name="image21.png"/>
            <a:graphic>
              <a:graphicData uri="http://schemas.openxmlformats.org/drawingml/2006/picture">
                <pic:pic>
                  <pic:nvPicPr>
                    <pic:cNvPr descr="image.png" id="0" name="image21.png"/>
                    <pic:cNvPicPr preferRelativeResize="0"/>
                  </pic:nvPicPr>
                  <pic:blipFill>
                    <a:blip r:embed="rId77"/>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hd w:fill="ffffff" w:val="clear"/>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280" w:before="60" w:lineRule="auto"/>
        <w:jc w:val="both"/>
        <w:rPr>
          <w:rFonts w:ascii="Times New Roman" w:cs="Times New Roman" w:eastAsia="Times New Roman" w:hAnsi="Times New Roman"/>
          <w:b w:val="1"/>
          <w:color w:val="444444"/>
          <w:sz w:val="21"/>
          <w:szCs w:val="21"/>
        </w:rPr>
      </w:pPr>
      <w:r w:rsidDel="00000000" w:rsidR="00000000" w:rsidRPr="00000000">
        <w:rPr>
          <w:rFonts w:ascii="Times New Roman" w:cs="Times New Roman" w:eastAsia="Times New Roman" w:hAnsi="Times New Roman"/>
          <w:b w:val="1"/>
          <w:color w:val="444444"/>
          <w:sz w:val="21"/>
          <w:szCs w:val="21"/>
          <w:rtl w:val="0"/>
        </w:rPr>
        <w:t xml:space="preserve">Здесь вы можете сравнить текстовый вариант фразы голосового ассистента с озвученным, а затем поработать с интонацией голосового ассистента, если это необходимо. Можете обнаружить неожиданные ответы абонентов и отредактировать интенты для более точной их обработки или формулировки робота в сценарии.</w:t>
      </w:r>
    </w:p>
    <w:p w:rsidR="00000000" w:rsidDel="00000000" w:rsidP="00000000" w:rsidRDefault="00000000" w:rsidRPr="00000000" w14:paraId="000000DF">
      <w:pPr>
        <w:ind w:left="0" w:firstLine="0"/>
        <w:jc w:val="both"/>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0E0">
      <w:pPr>
        <w:ind w:left="0" w:firstLine="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3">
      <w:pPr>
        <w:jc w:val="left"/>
        <w:rPr>
          <w:rFonts w:ascii="Times New Roman" w:cs="Times New Roman" w:eastAsia="Times New Roman" w:hAnsi="Times New Roman"/>
          <w:sz w:val="21"/>
          <w:szCs w:val="21"/>
        </w:rPr>
      </w:pPr>
      <w:r w:rsidDel="00000000" w:rsidR="00000000" w:rsidRPr="00000000">
        <w:rPr>
          <w:rtl w:val="0"/>
        </w:rPr>
      </w:r>
    </w:p>
    <w:sectPr>
      <w:footerReference r:id="rId78" w:type="default"/>
      <w:footerReference r:id="rId7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444444"/>
        <w:sz w:val="21"/>
        <w:szCs w:val="21"/>
        <w:u w:val="none"/>
        <w:shd w:fill="f8f8f8"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ai-assistant.is74.ru/books/redaktor-scenariev/page/testirovanie-scenariia-v-redaktore" TargetMode="External"/><Relationship Id="rId42" Type="http://schemas.openxmlformats.org/officeDocument/2006/relationships/image" Target="media/image29.gif"/><Relationship Id="rId41" Type="http://schemas.openxmlformats.org/officeDocument/2006/relationships/image" Target="media/image39.png"/><Relationship Id="rId44" Type="http://schemas.openxmlformats.org/officeDocument/2006/relationships/hyperlink" Target="https://docs.ai-assistant.is74.ru/books/redaktor-scenariev/page/versii-i-statusy-scenariev" TargetMode="External"/><Relationship Id="rId43" Type="http://schemas.openxmlformats.org/officeDocument/2006/relationships/hyperlink" Target="https://docs.ai-assistant.is74.ru/books/instrukcii-po-razdelam/chapter/telefoniia" TargetMode="External"/><Relationship Id="rId46" Type="http://schemas.openxmlformats.org/officeDocument/2006/relationships/hyperlink" Target="https://docs.ai-assistant.is74.ru/books/platforma-avtomatizacii-kontakt-centrov/page/1-sag-sozdanie-scenariia" TargetMode="External"/><Relationship Id="rId45" Type="http://schemas.openxmlformats.org/officeDocument/2006/relationships/hyperlink" Target="https://docs.ai-assistant.is74.ru/books/platforma-avtomatizacii-kontakt-centrov/page/testirovanie-scenariia-v-konstrukto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ai-assistant.is74.ru/books/3-saga-dlia-zapuska-golosovogo-assistenta/page/1-sag-sozdanie-scenariia" TargetMode="External"/><Relationship Id="rId48" Type="http://schemas.openxmlformats.org/officeDocument/2006/relationships/image" Target="media/image32.png"/><Relationship Id="rId47" Type="http://schemas.openxmlformats.org/officeDocument/2006/relationships/hyperlink" Target="https://docs.ai-assistant.is74.ru/books/instrukcii-po-razdelam/chapter/telefoniia" TargetMode="External"/><Relationship Id="rId49"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26.png"/><Relationship Id="rId8" Type="http://schemas.openxmlformats.org/officeDocument/2006/relationships/hyperlink" Target="https://docs.ai-assistant.is74.ru/books/3-saga-dlia-zapuska-golosovogo-assistenta/page/2-sag-sozdanie-obzvona" TargetMode="External"/><Relationship Id="rId73" Type="http://schemas.openxmlformats.org/officeDocument/2006/relationships/image" Target="media/image23.png"/><Relationship Id="rId72" Type="http://schemas.openxmlformats.org/officeDocument/2006/relationships/hyperlink" Target="https://docs.ai-assistant.is74.ru/books/platforma-avtomatizacii-kontakt-centrov/page/2-sag-sozdanie-obzvona" TargetMode="External"/><Relationship Id="rId31" Type="http://schemas.openxmlformats.org/officeDocument/2006/relationships/image" Target="media/image35.gif"/><Relationship Id="rId75" Type="http://schemas.openxmlformats.org/officeDocument/2006/relationships/image" Target="media/image34.png"/><Relationship Id="rId30" Type="http://schemas.openxmlformats.org/officeDocument/2006/relationships/image" Target="media/image31.gif"/><Relationship Id="rId74" Type="http://schemas.openxmlformats.org/officeDocument/2006/relationships/hyperlink" Target="https://docs.ai-assistant.is74.ru/books/platforma-avtomatizacii-kontakt-centrov/page/rabota-s-analitikoi" TargetMode="External"/><Relationship Id="rId33" Type="http://schemas.openxmlformats.org/officeDocument/2006/relationships/hyperlink" Target="https://docs.ai-assistant.is74.ru/books/redaktor-scenariev/page/rabota-s-peremennymi" TargetMode="External"/><Relationship Id="rId77" Type="http://schemas.openxmlformats.org/officeDocument/2006/relationships/image" Target="media/image21.png"/><Relationship Id="rId32" Type="http://schemas.openxmlformats.org/officeDocument/2006/relationships/hyperlink" Target="https://docs.ai-assistant.is74.ru/books/redaktor-scenariev/page/tipy-blokov-v-konstruktore-pakc" TargetMode="External"/><Relationship Id="rId76" Type="http://schemas.openxmlformats.org/officeDocument/2006/relationships/image" Target="media/image25.png"/><Relationship Id="rId35" Type="http://schemas.openxmlformats.org/officeDocument/2006/relationships/hyperlink" Target="https://docs.ai-assistant.is74.ru/books/instrukcii-po-razdelam/page/sql-zaprosy-zaprosy-k-bd" TargetMode="External"/><Relationship Id="rId79" Type="http://schemas.openxmlformats.org/officeDocument/2006/relationships/footer" Target="footer2.xml"/><Relationship Id="rId34" Type="http://schemas.openxmlformats.org/officeDocument/2006/relationships/hyperlink" Target="https://docs.ai-assistant.is74.ru/books/instrukcii-po-razdelam/page/http-zaprosy" TargetMode="External"/><Relationship Id="rId78" Type="http://schemas.openxmlformats.org/officeDocument/2006/relationships/footer" Target="footer1.xml"/><Relationship Id="rId71" Type="http://schemas.openxmlformats.org/officeDocument/2006/relationships/hyperlink" Target="https://docs.ai-assistant.is74.ru/link/20#bkmrk-%D0%9F%D1%80%D0%B8-%D0%BA%D0%BB%D0%B8%D0%BA%D0%B5-%D0%BD%D0%B0-%D1%81%D1%82%D1%80%D0%BE%D0%BA%D1%83-" TargetMode="External"/><Relationship Id="rId70" Type="http://schemas.openxmlformats.org/officeDocument/2006/relationships/image" Target="media/image10.png"/><Relationship Id="rId37" Type="http://schemas.openxmlformats.org/officeDocument/2006/relationships/image" Target="media/image40.png"/><Relationship Id="rId36" Type="http://schemas.openxmlformats.org/officeDocument/2006/relationships/hyperlink" Target="https://docs.ai-assistant.is74.ru/books/redaktor-scenariev/page/istrukciia-po-sozdaniiu-svoego-pervogo-scenariia" TargetMode="External"/><Relationship Id="rId39" Type="http://schemas.openxmlformats.org/officeDocument/2006/relationships/image" Target="media/image37.png"/><Relationship Id="rId38" Type="http://schemas.openxmlformats.org/officeDocument/2006/relationships/hyperlink" Target="https://docs.ai-assistant.is74.ru/link/4#bkmrk-%D0%91%D0%BB%D0%BE%D0%BA-%E2%80%9C%D0%9A%D0%BE%D0%BD%D0%B5%D1%86-%D1%81%D1%86%D0%B5%D0%BD%D0%B0%D1%80%D0%B8%D1%8F" TargetMode="External"/><Relationship Id="rId62" Type="http://schemas.openxmlformats.org/officeDocument/2006/relationships/image" Target="media/image8.png"/><Relationship Id="rId61" Type="http://schemas.openxmlformats.org/officeDocument/2006/relationships/image" Target="media/image17.png"/><Relationship Id="rId20" Type="http://schemas.openxmlformats.org/officeDocument/2006/relationships/hyperlink" Target="https://docs.ai-assistant.is74.ru/books/platforma-avtomatizacii-kontakt-centrov/page/peremeshhenie-i-navigaciia" TargetMode="External"/><Relationship Id="rId64" Type="http://schemas.openxmlformats.org/officeDocument/2006/relationships/image" Target="media/image12.png"/><Relationship Id="rId63" Type="http://schemas.openxmlformats.org/officeDocument/2006/relationships/hyperlink" Target="https://docs.ai-assistant.is74.ru/books/platforma-avtomatizacii-kontakt-centrov/page/nastroika-grafik-obzvona" TargetMode="External"/><Relationship Id="rId22" Type="http://schemas.openxmlformats.org/officeDocument/2006/relationships/hyperlink" Target="https://docs.ai-assistant.is74.ru/books/redaktor-scenariev/page/rabota-s-peremennymi" TargetMode="External"/><Relationship Id="rId66" Type="http://schemas.openxmlformats.org/officeDocument/2006/relationships/image" Target="media/image19.png"/><Relationship Id="rId21" Type="http://schemas.openxmlformats.org/officeDocument/2006/relationships/image" Target="media/image4.png"/><Relationship Id="rId65" Type="http://schemas.openxmlformats.org/officeDocument/2006/relationships/image" Target="media/image7.png"/><Relationship Id="rId24" Type="http://schemas.openxmlformats.org/officeDocument/2006/relationships/image" Target="media/image16.png"/><Relationship Id="rId68" Type="http://schemas.openxmlformats.org/officeDocument/2006/relationships/image" Target="media/image36.png"/><Relationship Id="rId23" Type="http://schemas.openxmlformats.org/officeDocument/2006/relationships/image" Target="media/image3.png"/><Relationship Id="rId67" Type="http://schemas.openxmlformats.org/officeDocument/2006/relationships/image" Target="media/image9.png"/><Relationship Id="rId60" Type="http://schemas.openxmlformats.org/officeDocument/2006/relationships/hyperlink" Target="https://docs.ai-assistant.is74.ru/books/platforma-avtomatizacii-kontakt-centrov/page/zagruzka-kontaktov-tablica-s-dannymi-dlia-sozdaniia-obzvona" TargetMode="External"/><Relationship Id="rId26" Type="http://schemas.openxmlformats.org/officeDocument/2006/relationships/hyperlink" Target="https://docs.ai-assistant.is74.ru/link/4#bkmrk-%D0%91%D0%BB%D0%BE%D0%BA-%E2%80%9C%D0%92%D0%BE%D1%81%D0%BF%D1%80%D0%BE%D0%B8%D0%B7%D0%B2%D0%B5%D1%81%D1%82%D0%B8-" TargetMode="External"/><Relationship Id="rId25" Type="http://schemas.openxmlformats.org/officeDocument/2006/relationships/hyperlink" Target="https://docs.ai-assistant.is74.ru/link/4#bkmrk-%D0%91%D0%BB%D0%BE%D0%BA%D0%B8-%E2%80%9C%D0%9E%D0%B7%D0%B2%D1%83%D1%87%D0%B8%D1%82%D1%8C-%D1%82%D0%B5%D0%BA%D1%81" TargetMode="External"/><Relationship Id="rId69" Type="http://schemas.openxmlformats.org/officeDocument/2006/relationships/image" Target="media/image11.png"/><Relationship Id="rId28" Type="http://schemas.openxmlformats.org/officeDocument/2006/relationships/image" Target="media/image38.png"/><Relationship Id="rId27" Type="http://schemas.openxmlformats.org/officeDocument/2006/relationships/image" Target="media/image42.png"/><Relationship Id="rId29" Type="http://schemas.openxmlformats.org/officeDocument/2006/relationships/image" Target="media/image41.png"/><Relationship Id="rId51" Type="http://schemas.openxmlformats.org/officeDocument/2006/relationships/hyperlink" Target="https://docs.ai-assistant.is74.ru/books/instrukcii-po-razdelam/chapter/telefoniia" TargetMode="External"/><Relationship Id="rId50" Type="http://schemas.openxmlformats.org/officeDocument/2006/relationships/image" Target="media/image2.png"/><Relationship Id="rId53" Type="http://schemas.openxmlformats.org/officeDocument/2006/relationships/hyperlink" Target="https://docs.ai-assistant.is74.ru/books/platforma-avtomatizacii-kontakt-centrov/page/1-sag-sozdanie-scenariia" TargetMode="External"/><Relationship Id="rId52" Type="http://schemas.openxmlformats.org/officeDocument/2006/relationships/image" Target="media/image14.png"/><Relationship Id="rId11" Type="http://schemas.openxmlformats.org/officeDocument/2006/relationships/image" Target="media/image6.png"/><Relationship Id="rId55" Type="http://schemas.openxmlformats.org/officeDocument/2006/relationships/hyperlink" Target="https://docs.ai-assistant.is74.ru/link/20#bkmrk-%D0%A1%D0%BE%D1%85%D1%80%D0%B0%D0%BD%D1%8F%D0%B5%D0%BC-%D1%82%D0%B0%D0%B1%D0%BB%D0%B8%D1%86%D1%83-%D1%81-" TargetMode="External"/><Relationship Id="rId10" Type="http://schemas.openxmlformats.org/officeDocument/2006/relationships/image" Target="media/image1.png"/><Relationship Id="rId54" Type="http://schemas.openxmlformats.org/officeDocument/2006/relationships/image" Target="media/image27.png"/><Relationship Id="rId13" Type="http://schemas.openxmlformats.org/officeDocument/2006/relationships/image" Target="media/image33.png"/><Relationship Id="rId57" Type="http://schemas.openxmlformats.org/officeDocument/2006/relationships/hyperlink" Target="https://docs.ai-assistant.is74.ru/books/platforma-avtomatizacii-kontakt-centrov/page/rabota-s-peremennymi" TargetMode="External"/><Relationship Id="rId12" Type="http://schemas.openxmlformats.org/officeDocument/2006/relationships/image" Target="media/image22.png"/><Relationship Id="rId56" Type="http://schemas.openxmlformats.org/officeDocument/2006/relationships/image" Target="media/image13.png"/><Relationship Id="rId15" Type="http://schemas.openxmlformats.org/officeDocument/2006/relationships/hyperlink" Target="https://docs.ai-assistant.is74.ru/books/3-saga-dlia-zapuska-golosovogo-assistenta/page/0-sag-vxod-v-platformu" TargetMode="External"/><Relationship Id="rId59" Type="http://schemas.openxmlformats.org/officeDocument/2006/relationships/image" Target="media/image28.png"/><Relationship Id="rId14" Type="http://schemas.openxmlformats.org/officeDocument/2006/relationships/image" Target="media/image5.png"/><Relationship Id="rId58" Type="http://schemas.openxmlformats.org/officeDocument/2006/relationships/image" Target="media/image20.png"/><Relationship Id="rId17" Type="http://schemas.openxmlformats.org/officeDocument/2006/relationships/hyperlink" Target="https://docs.ai-assistant.is74.ru/books/3-saga-dlia-zapuska-golosovogo-assistenta/page/1-sag-sozdanie-scenariia#bkmrk-%D0%9E%D0%BF%D1%80%D0%B5%D0%B4%D0%B5%D0%BB%D0%B5%D0%BD%D0%B8%D0%B5-%D1%86%D0%B5%D0%BB%D0%B5%D0%B9" TargetMode="External"/><Relationship Id="rId16" Type="http://schemas.openxmlformats.org/officeDocument/2006/relationships/hyperlink" Target="https://docs.ai-assistant.is74.ru/books/instrukcii-po-razdelam/page/sozdanie-novogo-scenariia" TargetMode="External"/><Relationship Id="rId19" Type="http://schemas.openxmlformats.org/officeDocument/2006/relationships/hyperlink" Target="https://docs.ai-assistant.is74.ru/link/4#bkmrk-%D0%91%D0%BB%D0%BE%D0%BA-%E2%80%9C%D0%9D%D0%B0%D1%87%D0%B0%D0%BB%D0%BE-%D1%81%D1%86%D0%B5%D0%BD%D0%B0%D1%80%D0%B8" TargetMode="External"/><Relationship Id="rId18" Type="http://schemas.openxmlformats.org/officeDocument/2006/relationships/hyperlink" Target="https://docs.ai-assistant.is74.ru/books/redaktor-scenariev/page/tipy-blokov-v-konstruktore-pak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